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513" w:rsidRPr="00CF392C" w:rsidRDefault="00221513" w:rsidP="0022151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F392C">
        <w:rPr>
          <w:rFonts w:ascii="Times New Roman" w:hAnsi="Times New Roman" w:cs="Times New Roman"/>
          <w:sz w:val="24"/>
          <w:szCs w:val="24"/>
        </w:rPr>
        <w:t>КОМИТЕТ ПО ОБРАЗОВАНИЮ ПСКОВСКОЙ ОБЛАСТИ</w:t>
      </w:r>
    </w:p>
    <w:p w:rsidR="00221513" w:rsidRPr="00CF392C" w:rsidRDefault="00221513" w:rsidP="0022151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CF392C">
        <w:rPr>
          <w:rFonts w:ascii="Times New Roman" w:hAnsi="Times New Roman" w:cs="Times New Roman"/>
        </w:rPr>
        <w:t xml:space="preserve">ГОСУДАРСТВЕННОЕ БЮДЖЕТНОЕ ПРОФЕССИОНАЛЬНОЕ </w:t>
      </w:r>
    </w:p>
    <w:p w:rsidR="00221513" w:rsidRPr="00CF392C" w:rsidRDefault="00221513" w:rsidP="0022151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CF392C">
        <w:rPr>
          <w:rFonts w:ascii="Times New Roman" w:hAnsi="Times New Roman" w:cs="Times New Roman"/>
        </w:rPr>
        <w:t>ОБРАЗОВАТЕЛЬНОЕ УЧРЕЖДЕНИЕ ПСКОВСКОЙ ОБЛАСТИ</w:t>
      </w:r>
    </w:p>
    <w:p w:rsidR="00221513" w:rsidRPr="00CF392C" w:rsidRDefault="00221513" w:rsidP="0022151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CF392C">
        <w:rPr>
          <w:rFonts w:ascii="Times New Roman" w:hAnsi="Times New Roman" w:cs="Times New Roman"/>
        </w:rPr>
        <w:t>«ВЕЛИКОЛУКСКИЙ ПОЛИТЕХНИЧЕСКИЙ КОЛЛЕДЖ»</w:t>
      </w:r>
    </w:p>
    <w:p w:rsidR="00221513" w:rsidRPr="00CF392C" w:rsidRDefault="00221513" w:rsidP="00221513">
      <w:pPr>
        <w:spacing w:after="0" w:line="240" w:lineRule="atLeast"/>
        <w:rPr>
          <w:rFonts w:ascii="Times New Roman" w:hAnsi="Times New Roman" w:cs="Times New Roman"/>
        </w:rPr>
      </w:pPr>
    </w:p>
    <w:p w:rsidR="00221513" w:rsidRPr="00CF392C" w:rsidRDefault="00221513" w:rsidP="00221513">
      <w:pPr>
        <w:spacing w:after="0" w:line="240" w:lineRule="atLeast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page" w:horzAnchor="margin" w:tblpY="3046"/>
        <w:tblW w:w="0" w:type="auto"/>
        <w:tblLook w:val="04A0" w:firstRow="1" w:lastRow="0" w:firstColumn="1" w:lastColumn="0" w:noHBand="0" w:noVBand="1"/>
      </w:tblPr>
      <w:tblGrid>
        <w:gridCol w:w="4842"/>
        <w:gridCol w:w="4729"/>
      </w:tblGrid>
      <w:tr w:rsidR="00221513" w:rsidRPr="00CF392C" w:rsidTr="00892FEF">
        <w:tc>
          <w:tcPr>
            <w:tcW w:w="4842" w:type="dxa"/>
          </w:tcPr>
          <w:p w:rsidR="00221513" w:rsidRPr="00CF392C" w:rsidRDefault="00221513" w:rsidP="00892FEF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 w:rsidRPr="00CF392C">
              <w:rPr>
                <w:rFonts w:ascii="Times New Roman" w:hAnsi="Times New Roman" w:cs="Times New Roman"/>
                <w:lang w:eastAsia="en-US"/>
              </w:rPr>
              <w:t>РАССМОТРЕНО</w:t>
            </w:r>
          </w:p>
          <w:p w:rsidR="00221513" w:rsidRPr="00CF392C" w:rsidRDefault="00221513" w:rsidP="00892FEF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 w:rsidRPr="00CF392C"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:rsidR="00221513" w:rsidRPr="00CF392C" w:rsidRDefault="00221513" w:rsidP="00892FEF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 w:rsidRPr="00CF392C">
              <w:rPr>
                <w:rFonts w:ascii="Times New Roman" w:hAnsi="Times New Roman" w:cs="Times New Roman"/>
                <w:lang w:eastAsia="en-US"/>
              </w:rPr>
              <w:t xml:space="preserve">Протокол № ________ </w:t>
            </w:r>
          </w:p>
          <w:p w:rsidR="00221513" w:rsidRPr="00CF392C" w:rsidRDefault="00221513" w:rsidP="00892FEF">
            <w:pPr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  <w:r w:rsidRPr="00CF392C">
              <w:rPr>
                <w:rFonts w:ascii="Times New Roman" w:hAnsi="Times New Roman" w:cs="Times New Roman"/>
                <w:lang w:eastAsia="en-US"/>
              </w:rPr>
              <w:t>от «___</w:t>
            </w:r>
            <w:proofErr w:type="gramStart"/>
            <w:r w:rsidRPr="00CF392C">
              <w:rPr>
                <w:rFonts w:ascii="Times New Roman" w:hAnsi="Times New Roman" w:cs="Times New Roman"/>
                <w:lang w:eastAsia="en-US"/>
              </w:rPr>
              <w:t>_»_</w:t>
            </w:r>
            <w:proofErr w:type="gramEnd"/>
            <w:r w:rsidRPr="00CF392C">
              <w:rPr>
                <w:rFonts w:ascii="Times New Roman" w:hAnsi="Times New Roman" w:cs="Times New Roman"/>
                <w:lang w:eastAsia="en-US"/>
              </w:rPr>
              <w:t xml:space="preserve">________________2023г.  </w:t>
            </w:r>
          </w:p>
          <w:p w:rsidR="00221513" w:rsidRPr="00CF392C" w:rsidRDefault="00221513" w:rsidP="00892FE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9" w:type="dxa"/>
            <w:hideMark/>
          </w:tcPr>
          <w:p w:rsidR="00221513" w:rsidRPr="00CF392C" w:rsidRDefault="00221513" w:rsidP="00892FEF">
            <w:pPr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CF392C">
              <w:rPr>
                <w:rFonts w:ascii="Times New Roman" w:hAnsi="Times New Roman" w:cs="Times New Roman"/>
                <w:lang w:eastAsia="en-US"/>
              </w:rPr>
              <w:t>УТВЕРЖДАЮ</w:t>
            </w:r>
          </w:p>
          <w:p w:rsidR="00221513" w:rsidRPr="00CF392C" w:rsidRDefault="00221513" w:rsidP="00892FEF">
            <w:pPr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CF392C">
              <w:rPr>
                <w:rFonts w:ascii="Times New Roman" w:hAnsi="Times New Roman" w:cs="Times New Roman"/>
                <w:lang w:eastAsia="en-US"/>
              </w:rPr>
              <w:t>зам. директора по УПР</w:t>
            </w:r>
          </w:p>
          <w:p w:rsidR="00221513" w:rsidRPr="00CF392C" w:rsidRDefault="00221513" w:rsidP="00892FEF">
            <w:pPr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CF392C">
              <w:rPr>
                <w:rFonts w:ascii="Times New Roman" w:hAnsi="Times New Roman" w:cs="Times New Roman"/>
                <w:lang w:eastAsia="en-US"/>
              </w:rPr>
              <w:t>________ В.А. Стулова</w:t>
            </w:r>
          </w:p>
          <w:p w:rsidR="00221513" w:rsidRPr="00CF392C" w:rsidRDefault="00221513" w:rsidP="00892FE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CF392C">
              <w:rPr>
                <w:rFonts w:ascii="Times New Roman" w:hAnsi="Times New Roman" w:cs="Times New Roman"/>
                <w:lang w:eastAsia="en-US"/>
              </w:rPr>
              <w:t>«__</w:t>
            </w:r>
            <w:proofErr w:type="gramStart"/>
            <w:r w:rsidRPr="00CF392C">
              <w:rPr>
                <w:rFonts w:ascii="Times New Roman" w:hAnsi="Times New Roman" w:cs="Times New Roman"/>
                <w:lang w:eastAsia="en-US"/>
              </w:rPr>
              <w:t>_»_</w:t>
            </w:r>
            <w:proofErr w:type="gramEnd"/>
            <w:r w:rsidRPr="00CF392C">
              <w:rPr>
                <w:rFonts w:ascii="Times New Roman" w:hAnsi="Times New Roman" w:cs="Times New Roman"/>
                <w:lang w:eastAsia="en-US"/>
              </w:rPr>
              <w:t xml:space="preserve">_________2023г.  </w:t>
            </w:r>
          </w:p>
        </w:tc>
      </w:tr>
    </w:tbl>
    <w:p w:rsidR="00221513" w:rsidRPr="00CF392C" w:rsidRDefault="00221513" w:rsidP="00221513">
      <w:pPr>
        <w:spacing w:after="0" w:line="240" w:lineRule="atLeast"/>
        <w:rPr>
          <w:rFonts w:ascii="Times New Roman" w:hAnsi="Times New Roman" w:cs="Times New Roman"/>
        </w:rPr>
      </w:pPr>
    </w:p>
    <w:p w:rsidR="00221513" w:rsidRPr="00CF392C" w:rsidRDefault="00221513" w:rsidP="0022151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221513" w:rsidRPr="00CF392C" w:rsidRDefault="00221513" w:rsidP="00221513">
      <w:pPr>
        <w:spacing w:line="307" w:lineRule="exact"/>
        <w:rPr>
          <w:rFonts w:ascii="Times New Roman" w:hAnsi="Times New Roman" w:cs="Times New Roman"/>
          <w:sz w:val="24"/>
          <w:szCs w:val="24"/>
        </w:rPr>
      </w:pPr>
    </w:p>
    <w:p w:rsidR="00221513" w:rsidRPr="00CF392C" w:rsidRDefault="00221513" w:rsidP="00221513">
      <w:pPr>
        <w:spacing w:line="307" w:lineRule="exact"/>
        <w:rPr>
          <w:rFonts w:ascii="Times New Roman" w:hAnsi="Times New Roman" w:cs="Times New Roman"/>
          <w:sz w:val="28"/>
          <w:szCs w:val="28"/>
        </w:rPr>
      </w:pPr>
    </w:p>
    <w:p w:rsidR="00221513" w:rsidRPr="00CF392C" w:rsidRDefault="00221513" w:rsidP="00221513">
      <w:pPr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ПРОФЕССИОНАЛЬНОГО МОДУЛЯ</w:t>
      </w:r>
    </w:p>
    <w:p w:rsidR="00221513" w:rsidRPr="00CF392C" w:rsidRDefault="00221513" w:rsidP="00221513">
      <w:pPr>
        <w:spacing w:line="335" w:lineRule="exact"/>
        <w:rPr>
          <w:rFonts w:ascii="Times New Roman" w:hAnsi="Times New Roman" w:cs="Times New Roman"/>
          <w:sz w:val="28"/>
          <w:szCs w:val="28"/>
        </w:rPr>
      </w:pPr>
    </w:p>
    <w:p w:rsidR="00221513" w:rsidRPr="00CF392C" w:rsidRDefault="00221513" w:rsidP="00221513">
      <w:pPr>
        <w:spacing w:line="234" w:lineRule="auto"/>
        <w:ind w:right="-25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F392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ПМ.04 </w:t>
      </w:r>
      <w:r w:rsidRPr="00CF392C">
        <w:rPr>
          <w:rFonts w:ascii="Times New Roman" w:eastAsia="Times New Roman" w:hAnsi="Times New Roman" w:cs="Times New Roman"/>
          <w:b/>
          <w:bCs/>
          <w:sz w:val="32"/>
          <w:szCs w:val="32"/>
        </w:rPr>
        <w:t>Выполнение работ по профессии рабочих 20004 Агент коммерческий</w:t>
      </w:r>
    </w:p>
    <w:p w:rsidR="00221513" w:rsidRPr="00CF392C" w:rsidRDefault="00221513" w:rsidP="00221513">
      <w:pPr>
        <w:spacing w:line="234" w:lineRule="auto"/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hAnsi="Times New Roman" w:cs="Times New Roman"/>
          <w:sz w:val="28"/>
          <w:szCs w:val="28"/>
        </w:rPr>
        <w:t>В рамках обучения по образовательной программе среднего профессионального</w:t>
      </w:r>
    </w:p>
    <w:p w:rsidR="00221513" w:rsidRPr="00CF392C" w:rsidRDefault="00221513" w:rsidP="00221513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hAnsi="Times New Roman" w:cs="Times New Roman"/>
          <w:sz w:val="28"/>
          <w:szCs w:val="28"/>
        </w:rPr>
        <w:t xml:space="preserve">образования – </w:t>
      </w:r>
    </w:p>
    <w:p w:rsidR="00221513" w:rsidRPr="00CF392C" w:rsidRDefault="00221513" w:rsidP="00221513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hAnsi="Times New Roman" w:cs="Times New Roman"/>
          <w:sz w:val="28"/>
          <w:szCs w:val="28"/>
        </w:rPr>
        <w:t>программе</w:t>
      </w:r>
    </w:p>
    <w:p w:rsidR="00221513" w:rsidRPr="00CF392C" w:rsidRDefault="00221513" w:rsidP="00221513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 по специальности</w:t>
      </w:r>
    </w:p>
    <w:p w:rsidR="00221513" w:rsidRPr="00CF392C" w:rsidRDefault="00221513" w:rsidP="00221513">
      <w:pPr>
        <w:ind w:left="1740"/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eastAsia="Times New Roman" w:hAnsi="Times New Roman" w:cs="Times New Roman"/>
          <w:sz w:val="28"/>
          <w:szCs w:val="28"/>
        </w:rPr>
        <w:t xml:space="preserve">        38.02.04 Коммерция (по отраслям)</w:t>
      </w:r>
    </w:p>
    <w:p w:rsidR="00AF744A" w:rsidRPr="00CF392C" w:rsidRDefault="00AF744A" w:rsidP="00221513">
      <w:pPr>
        <w:jc w:val="center"/>
        <w:rPr>
          <w:rFonts w:ascii="Times New Roman" w:hAnsi="Times New Roman" w:cs="Times New Roman"/>
        </w:rPr>
      </w:pPr>
    </w:p>
    <w:p w:rsidR="00221513" w:rsidRPr="00CF392C" w:rsidRDefault="00221513" w:rsidP="00221513">
      <w:pPr>
        <w:jc w:val="center"/>
        <w:rPr>
          <w:rFonts w:ascii="Times New Roman" w:hAnsi="Times New Roman" w:cs="Times New Roman"/>
        </w:rPr>
      </w:pPr>
    </w:p>
    <w:p w:rsidR="00221513" w:rsidRPr="00CF392C" w:rsidRDefault="00221513" w:rsidP="00221513">
      <w:pPr>
        <w:jc w:val="center"/>
        <w:rPr>
          <w:rFonts w:ascii="Times New Roman" w:hAnsi="Times New Roman" w:cs="Times New Roman"/>
        </w:rPr>
      </w:pPr>
    </w:p>
    <w:p w:rsidR="00221513" w:rsidRPr="00CF392C" w:rsidRDefault="00221513" w:rsidP="00221513">
      <w:pPr>
        <w:jc w:val="center"/>
        <w:rPr>
          <w:rFonts w:ascii="Times New Roman" w:hAnsi="Times New Roman" w:cs="Times New Roman"/>
        </w:rPr>
      </w:pPr>
    </w:p>
    <w:p w:rsidR="00221513" w:rsidRPr="00CF392C" w:rsidRDefault="00221513" w:rsidP="00221513">
      <w:pPr>
        <w:jc w:val="center"/>
        <w:rPr>
          <w:rFonts w:ascii="Times New Roman" w:hAnsi="Times New Roman" w:cs="Times New Roman"/>
        </w:rPr>
      </w:pPr>
    </w:p>
    <w:p w:rsidR="00221513" w:rsidRPr="00CF392C" w:rsidRDefault="00221513" w:rsidP="00221513">
      <w:pPr>
        <w:jc w:val="center"/>
        <w:rPr>
          <w:rFonts w:ascii="Times New Roman" w:hAnsi="Times New Roman" w:cs="Times New Roman"/>
        </w:rPr>
      </w:pPr>
    </w:p>
    <w:p w:rsidR="00221513" w:rsidRPr="00CF392C" w:rsidRDefault="00221513" w:rsidP="00221513">
      <w:pPr>
        <w:jc w:val="center"/>
        <w:rPr>
          <w:rFonts w:ascii="Times New Roman" w:hAnsi="Times New Roman" w:cs="Times New Roman"/>
        </w:rPr>
      </w:pPr>
    </w:p>
    <w:p w:rsidR="00221513" w:rsidRPr="00CF392C" w:rsidRDefault="00221513" w:rsidP="00221513">
      <w:pPr>
        <w:jc w:val="center"/>
        <w:rPr>
          <w:rFonts w:ascii="Times New Roman" w:hAnsi="Times New Roman" w:cs="Times New Roman"/>
        </w:rPr>
      </w:pPr>
    </w:p>
    <w:p w:rsidR="00221513" w:rsidRPr="00CF392C" w:rsidRDefault="00221513" w:rsidP="00221513">
      <w:pPr>
        <w:jc w:val="center"/>
        <w:rPr>
          <w:rFonts w:ascii="Times New Roman" w:hAnsi="Times New Roman" w:cs="Times New Roman"/>
        </w:rPr>
      </w:pPr>
    </w:p>
    <w:p w:rsidR="00221513" w:rsidRPr="00CF392C" w:rsidRDefault="00221513" w:rsidP="00221513">
      <w:pPr>
        <w:jc w:val="center"/>
        <w:rPr>
          <w:rFonts w:ascii="Times New Roman" w:hAnsi="Times New Roman" w:cs="Times New Roman"/>
        </w:rPr>
      </w:pPr>
      <w:r w:rsidRPr="00CF392C">
        <w:rPr>
          <w:rFonts w:ascii="Times New Roman" w:hAnsi="Times New Roman" w:cs="Times New Roman"/>
        </w:rPr>
        <w:t>Великие Луки, 2023</w:t>
      </w:r>
    </w:p>
    <w:p w:rsidR="00221513" w:rsidRPr="00CF392C" w:rsidRDefault="00221513">
      <w:pPr>
        <w:spacing w:after="160" w:line="259" w:lineRule="auto"/>
        <w:rPr>
          <w:rFonts w:ascii="Times New Roman" w:hAnsi="Times New Roman" w:cs="Times New Roman"/>
        </w:rPr>
      </w:pPr>
      <w:r w:rsidRPr="00CF392C">
        <w:rPr>
          <w:rFonts w:ascii="Times New Roman" w:hAnsi="Times New Roman" w:cs="Times New Roman"/>
        </w:rPr>
        <w:br w:type="page"/>
      </w:r>
    </w:p>
    <w:p w:rsidR="00221513" w:rsidRPr="00CF392C" w:rsidRDefault="00221513" w:rsidP="00221513">
      <w:pPr>
        <w:spacing w:line="237" w:lineRule="auto"/>
        <w:ind w:left="26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программа профессионального </w:t>
      </w:r>
      <w:proofErr w:type="gramStart"/>
      <w:r w:rsidRPr="00CF392C">
        <w:rPr>
          <w:rFonts w:ascii="Times New Roman" w:eastAsia="Times New Roman" w:hAnsi="Times New Roman" w:cs="Times New Roman"/>
          <w:sz w:val="28"/>
          <w:szCs w:val="28"/>
        </w:rPr>
        <w:t>модуля  разработана</w:t>
      </w:r>
      <w:proofErr w:type="gramEnd"/>
      <w:r w:rsidRPr="00CF392C">
        <w:rPr>
          <w:rFonts w:ascii="Times New Roman" w:eastAsia="Times New Roman" w:hAnsi="Times New Roman" w:cs="Times New Roman"/>
          <w:sz w:val="28"/>
          <w:szCs w:val="28"/>
        </w:rPr>
        <w:t xml:space="preserve">  на основе  Федерального государственного образовательного стандарта среднего профессионального образования по специальности 38.02.04 Коммерция (по отраслям), утвержденного приказом Министерства образования и науки Российской Федерации 15.05.2014 года № 539 (</w:t>
      </w:r>
      <w:r w:rsidRPr="00CF392C">
        <w:rPr>
          <w:rFonts w:ascii="Times New Roman" w:hAnsi="Times New Roman" w:cs="Times New Roman"/>
          <w:sz w:val="28"/>
          <w:szCs w:val="28"/>
        </w:rPr>
        <w:t>(Зарегистрировано в Минюсте России 25.06.2014 N 32855)</w:t>
      </w:r>
    </w:p>
    <w:p w:rsidR="00221513" w:rsidRPr="00CF392C" w:rsidRDefault="00221513" w:rsidP="00221513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221513" w:rsidRPr="00CF392C" w:rsidRDefault="00221513" w:rsidP="00221513">
      <w:pPr>
        <w:suppressAutoHyphens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CF392C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CF392C">
        <w:rPr>
          <w:rFonts w:ascii="Times New Roman" w:hAnsi="Times New Roman" w:cs="Times New Roman"/>
          <w:b/>
          <w:sz w:val="28"/>
          <w:szCs w:val="28"/>
        </w:rPr>
        <w:t xml:space="preserve">38.02.04 Коммерция (по отраслям) </w:t>
      </w:r>
      <w:r w:rsidRPr="00CF392C">
        <w:rPr>
          <w:rFonts w:ascii="Times New Roman" w:hAnsi="Times New Roman" w:cs="Times New Roman"/>
          <w:sz w:val="28"/>
          <w:szCs w:val="28"/>
        </w:rPr>
        <w:t xml:space="preserve">входит в состав укрупненной группы специальностей </w:t>
      </w:r>
      <w:r w:rsidRPr="00CF392C">
        <w:rPr>
          <w:rFonts w:ascii="Times New Roman" w:hAnsi="Times New Roman" w:cs="Times New Roman"/>
          <w:b/>
          <w:sz w:val="28"/>
          <w:szCs w:val="28"/>
        </w:rPr>
        <w:t>38.00.00 Экономика и управление</w:t>
      </w:r>
    </w:p>
    <w:p w:rsidR="00221513" w:rsidRPr="00CF392C" w:rsidRDefault="00221513" w:rsidP="0022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rFonts w:ascii="Times New Roman" w:hAnsi="Times New Roman" w:cs="Times New Roman"/>
          <w:bCs/>
          <w:sz w:val="28"/>
          <w:szCs w:val="28"/>
        </w:rPr>
      </w:pPr>
    </w:p>
    <w:p w:rsidR="00221513" w:rsidRPr="00CF392C" w:rsidRDefault="00221513" w:rsidP="0022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hAnsi="Times New Roman" w:cs="Times New Roman"/>
          <w:b/>
          <w:sz w:val="28"/>
          <w:szCs w:val="28"/>
        </w:rPr>
        <w:t>Организация-разработчик</w:t>
      </w:r>
      <w:r w:rsidRPr="00CF392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21513" w:rsidRPr="00CF392C" w:rsidRDefault="00221513" w:rsidP="0022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221513" w:rsidRPr="00CF392C" w:rsidRDefault="00221513" w:rsidP="0022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hAnsi="Times New Roman" w:cs="Times New Roman"/>
          <w:sz w:val="28"/>
          <w:szCs w:val="28"/>
        </w:rPr>
        <w:t>Псковская область, г. Великие Луки</w:t>
      </w:r>
    </w:p>
    <w:p w:rsidR="00221513" w:rsidRPr="00CF392C" w:rsidRDefault="00221513" w:rsidP="0022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</w:rPr>
      </w:pPr>
    </w:p>
    <w:p w:rsidR="00221513" w:rsidRPr="00CF392C" w:rsidRDefault="00221513" w:rsidP="0022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</w:rPr>
      </w:pPr>
    </w:p>
    <w:p w:rsidR="00221513" w:rsidRPr="00CF392C" w:rsidRDefault="00221513" w:rsidP="0022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</w:rPr>
      </w:pPr>
    </w:p>
    <w:p w:rsidR="00221513" w:rsidRPr="00CF392C" w:rsidRDefault="00221513" w:rsidP="0022151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F392C">
        <w:rPr>
          <w:rFonts w:ascii="Times New Roman" w:hAnsi="Times New Roman" w:cs="Times New Roman"/>
          <w:b/>
          <w:sz w:val="28"/>
          <w:szCs w:val="28"/>
        </w:rPr>
        <w:t>Разработчик</w:t>
      </w:r>
    </w:p>
    <w:p w:rsidR="00221513" w:rsidRPr="00CF392C" w:rsidRDefault="00221513" w:rsidP="0022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hAnsi="Times New Roman" w:cs="Times New Roman"/>
          <w:sz w:val="28"/>
          <w:szCs w:val="28"/>
        </w:rPr>
        <w:t>Стулова В.А., заместитель директора по УПР</w:t>
      </w:r>
    </w:p>
    <w:p w:rsidR="00221513" w:rsidRPr="00CF392C" w:rsidRDefault="00221513" w:rsidP="002215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hAnsi="Times New Roman" w:cs="Times New Roman"/>
          <w:sz w:val="28"/>
          <w:szCs w:val="28"/>
        </w:rPr>
        <w:t>Ананко Ю.В. преподаватель ГБПОУ ВПК</w:t>
      </w:r>
    </w:p>
    <w:p w:rsidR="00221513" w:rsidRPr="00CF392C" w:rsidRDefault="00221513" w:rsidP="00221513">
      <w:pPr>
        <w:jc w:val="center"/>
        <w:rPr>
          <w:rFonts w:ascii="Times New Roman" w:hAnsi="Times New Roman" w:cs="Times New Roman"/>
        </w:rPr>
      </w:pPr>
    </w:p>
    <w:p w:rsidR="00221513" w:rsidRPr="00CF392C" w:rsidRDefault="00221513">
      <w:pPr>
        <w:spacing w:after="160" w:line="259" w:lineRule="auto"/>
        <w:rPr>
          <w:rFonts w:ascii="Times New Roman" w:hAnsi="Times New Roman" w:cs="Times New Roman"/>
        </w:rPr>
      </w:pPr>
      <w:r w:rsidRPr="00CF392C">
        <w:rPr>
          <w:rFonts w:ascii="Times New Roman" w:hAnsi="Times New Roman" w:cs="Times New Roman"/>
        </w:rPr>
        <w:br w:type="page"/>
      </w:r>
    </w:p>
    <w:p w:rsidR="00221513" w:rsidRPr="00CF392C" w:rsidRDefault="00221513" w:rsidP="00221513">
      <w:pPr>
        <w:ind w:left="260"/>
        <w:jc w:val="center"/>
        <w:rPr>
          <w:rFonts w:ascii="Times New Roman" w:hAnsi="Times New Roman" w:cs="Times New Roman"/>
          <w:sz w:val="20"/>
          <w:szCs w:val="20"/>
        </w:rPr>
      </w:pPr>
      <w:r w:rsidRPr="00CF392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221513" w:rsidRPr="00CF392C" w:rsidRDefault="00221513" w:rsidP="00221513">
      <w:pPr>
        <w:spacing w:line="276" w:lineRule="exact"/>
        <w:rPr>
          <w:rFonts w:ascii="Times New Roman" w:hAnsi="Times New Roman" w:cs="Times New Roman"/>
          <w:sz w:val="20"/>
          <w:szCs w:val="20"/>
        </w:rPr>
      </w:pPr>
    </w:p>
    <w:p w:rsidR="00221513" w:rsidRPr="00CF392C" w:rsidRDefault="00221513" w:rsidP="00221513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500" w:hanging="23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392C">
        <w:rPr>
          <w:rFonts w:ascii="Times New Roman" w:eastAsia="Times New Roman" w:hAnsi="Times New Roman" w:cs="Times New Roman"/>
          <w:b/>
          <w:bCs/>
          <w:sz w:val="24"/>
          <w:szCs w:val="24"/>
        </w:rPr>
        <w:t>ПАСПОРТ ПРОГРАММЫ</w:t>
      </w:r>
    </w:p>
    <w:p w:rsidR="00221513" w:rsidRPr="00CF392C" w:rsidRDefault="00221513" w:rsidP="00221513">
      <w:pPr>
        <w:tabs>
          <w:tab w:val="left" w:leader="dot" w:pos="9460"/>
        </w:tabs>
        <w:spacing w:line="235" w:lineRule="auto"/>
        <w:ind w:left="260"/>
        <w:rPr>
          <w:rFonts w:ascii="Times New Roman" w:hAnsi="Times New Roman" w:cs="Times New Roman"/>
          <w:sz w:val="20"/>
          <w:szCs w:val="20"/>
        </w:rPr>
      </w:pPr>
      <w:r w:rsidRPr="00CF392C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ПРОФЕССИОНАЛЬНОГО МОДУЛЯ</w:t>
      </w:r>
      <w:r w:rsidRPr="00CF392C">
        <w:rPr>
          <w:rFonts w:ascii="Times New Roman" w:hAnsi="Times New Roman" w:cs="Times New Roman"/>
          <w:b/>
          <w:sz w:val="20"/>
          <w:szCs w:val="20"/>
        </w:rPr>
        <w:t>……………………………………………………………………………</w:t>
      </w:r>
      <w:r w:rsidRPr="00CF392C">
        <w:rPr>
          <w:rFonts w:ascii="Times New Roman" w:hAnsi="Times New Roman" w:cs="Times New Roman"/>
          <w:sz w:val="20"/>
          <w:szCs w:val="20"/>
        </w:rPr>
        <w:t>…</w:t>
      </w:r>
      <w:r w:rsidRPr="00CF392C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221513" w:rsidRPr="00CF392C" w:rsidRDefault="00221513" w:rsidP="00221513">
      <w:pPr>
        <w:spacing w:line="1" w:lineRule="exact"/>
        <w:rPr>
          <w:rFonts w:ascii="Times New Roman" w:hAnsi="Times New Roman" w:cs="Times New Roman"/>
          <w:sz w:val="20"/>
          <w:szCs w:val="20"/>
        </w:rPr>
      </w:pPr>
    </w:p>
    <w:p w:rsidR="00221513" w:rsidRPr="00CF392C" w:rsidRDefault="00221513" w:rsidP="00221513">
      <w:pPr>
        <w:tabs>
          <w:tab w:val="right" w:pos="9620"/>
        </w:tabs>
        <w:ind w:left="260"/>
        <w:rPr>
          <w:rFonts w:ascii="Times New Roman" w:hAnsi="Times New Roman" w:cs="Times New Roman"/>
          <w:sz w:val="20"/>
          <w:szCs w:val="20"/>
        </w:rPr>
      </w:pPr>
      <w:r w:rsidRPr="00CF392C">
        <w:rPr>
          <w:rFonts w:ascii="Times New Roman" w:eastAsia="Times New Roman" w:hAnsi="Times New Roman" w:cs="Times New Roman"/>
          <w:b/>
          <w:bCs/>
          <w:sz w:val="24"/>
          <w:szCs w:val="24"/>
        </w:rPr>
        <w:t>2. РЕЗУЛЬТАТЫ ОСВОЕНИЯ ПРОФЕССИОНАЛЬНОГО МОДУЛЯ…</w:t>
      </w:r>
      <w:proofErr w:type="gramStart"/>
      <w:r w:rsidRPr="00CF392C">
        <w:rPr>
          <w:rFonts w:ascii="Times New Roman" w:eastAsia="Times New Roman" w:hAnsi="Times New Roman" w:cs="Times New Roman"/>
          <w:b/>
          <w:bCs/>
          <w:sz w:val="24"/>
          <w:szCs w:val="24"/>
        </w:rPr>
        <w:t>…….</w:t>
      </w:r>
      <w:proofErr w:type="gramEnd"/>
      <w:r w:rsidRPr="00CF392C">
        <w:rPr>
          <w:rFonts w:ascii="Times New Roman" w:eastAsia="Times New Roman" w:hAnsi="Times New Roman" w:cs="Times New Roman"/>
          <w:bCs/>
          <w:sz w:val="24"/>
          <w:szCs w:val="24"/>
        </w:rPr>
        <w:t>8</w:t>
      </w:r>
    </w:p>
    <w:p w:rsidR="00221513" w:rsidRPr="00CF392C" w:rsidRDefault="00221513" w:rsidP="00221513">
      <w:pPr>
        <w:tabs>
          <w:tab w:val="left" w:leader="dot" w:pos="9340"/>
        </w:tabs>
        <w:ind w:left="260"/>
        <w:rPr>
          <w:rFonts w:ascii="Times New Roman" w:hAnsi="Times New Roman" w:cs="Times New Roman"/>
          <w:sz w:val="20"/>
          <w:szCs w:val="20"/>
        </w:rPr>
      </w:pPr>
      <w:r w:rsidRPr="00CF392C">
        <w:rPr>
          <w:rFonts w:ascii="Times New Roman" w:eastAsia="Times New Roman" w:hAnsi="Times New Roman" w:cs="Times New Roman"/>
          <w:b/>
          <w:bCs/>
          <w:sz w:val="24"/>
          <w:szCs w:val="24"/>
        </w:rPr>
        <w:t>3. СТРУКТУРА ПРОФЕССИОНАЛЬНОГО МОДУЛЯ……………………</w:t>
      </w:r>
      <w:proofErr w:type="gramStart"/>
      <w:r w:rsidRPr="00CF392C">
        <w:rPr>
          <w:rFonts w:ascii="Times New Roman" w:eastAsia="Times New Roman" w:hAnsi="Times New Roman" w:cs="Times New Roman"/>
          <w:b/>
          <w:bCs/>
          <w:sz w:val="24"/>
          <w:szCs w:val="24"/>
        </w:rPr>
        <w:t>…….</w:t>
      </w:r>
      <w:proofErr w:type="gramEnd"/>
      <w:r w:rsidRPr="00CF392C">
        <w:rPr>
          <w:rFonts w:ascii="Times New Roman" w:eastAsia="Times New Roman" w:hAnsi="Times New Roman" w:cs="Times New Roman"/>
          <w:sz w:val="24"/>
          <w:szCs w:val="24"/>
        </w:rPr>
        <w:t>10</w:t>
      </w:r>
    </w:p>
    <w:p w:rsidR="00221513" w:rsidRPr="00CF392C" w:rsidRDefault="00221513" w:rsidP="00221513">
      <w:pPr>
        <w:tabs>
          <w:tab w:val="left" w:leader="dot" w:pos="9340"/>
        </w:tabs>
        <w:ind w:left="2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392C">
        <w:rPr>
          <w:rFonts w:ascii="Times New Roman" w:eastAsia="Times New Roman" w:hAnsi="Times New Roman" w:cs="Times New Roman"/>
          <w:b/>
          <w:bCs/>
          <w:sz w:val="24"/>
          <w:szCs w:val="24"/>
        </w:rPr>
        <w:t>4. УСЛОВИЯ РЕАЛИЗАЦИИ ПРОГРАММЫ</w:t>
      </w:r>
      <w:r w:rsidRPr="00CF392C">
        <w:rPr>
          <w:rFonts w:ascii="Times New Roman" w:hAnsi="Times New Roman" w:cs="Times New Roman"/>
          <w:sz w:val="20"/>
          <w:szCs w:val="20"/>
        </w:rPr>
        <w:t xml:space="preserve"> </w:t>
      </w:r>
      <w:r w:rsidRPr="00CF39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ПРОФЕССИОНАЛЬНОГО </w:t>
      </w:r>
    </w:p>
    <w:p w:rsidR="00221513" w:rsidRPr="00CF392C" w:rsidRDefault="00221513" w:rsidP="00221513">
      <w:pPr>
        <w:tabs>
          <w:tab w:val="left" w:leader="dot" w:pos="9340"/>
        </w:tabs>
        <w:ind w:left="260"/>
        <w:rPr>
          <w:rFonts w:ascii="Times New Roman" w:hAnsi="Times New Roman" w:cs="Times New Roman"/>
          <w:sz w:val="20"/>
          <w:szCs w:val="20"/>
        </w:rPr>
      </w:pPr>
      <w:r w:rsidRPr="00CF392C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МОДУЛЯ…………………………………………………………………………</w:t>
      </w:r>
      <w:proofErr w:type="gramStart"/>
      <w:r w:rsidRPr="00CF392C">
        <w:rPr>
          <w:rFonts w:ascii="Times New Roman" w:eastAsia="Times New Roman" w:hAnsi="Times New Roman" w:cs="Times New Roman"/>
          <w:b/>
          <w:bCs/>
          <w:sz w:val="24"/>
          <w:szCs w:val="24"/>
        </w:rPr>
        <w:t>…….</w:t>
      </w:r>
      <w:proofErr w:type="gramEnd"/>
      <w:r w:rsidRPr="00CF392C">
        <w:rPr>
          <w:rFonts w:ascii="Times New Roman" w:eastAsia="Times New Roman" w:hAnsi="Times New Roman" w:cs="Times New Roman"/>
          <w:sz w:val="24"/>
          <w:szCs w:val="24"/>
        </w:rPr>
        <w:t>11</w:t>
      </w:r>
    </w:p>
    <w:p w:rsidR="00221513" w:rsidRPr="00CF392C" w:rsidRDefault="00221513" w:rsidP="002215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CF392C">
        <w:rPr>
          <w:rFonts w:ascii="Times New Roman" w:hAnsi="Times New Roman" w:cs="Times New Roman"/>
          <w:b/>
          <w:caps/>
          <w:sz w:val="24"/>
          <w:szCs w:val="24"/>
        </w:rPr>
        <w:t xml:space="preserve">5. Контроль и оценка результатов освоения </w:t>
      </w:r>
      <w:r w:rsidRPr="00CF392C">
        <w:rPr>
          <w:rFonts w:ascii="Times New Roman" w:hAnsi="Times New Roman" w:cs="Times New Roman"/>
          <w:b/>
          <w:sz w:val="24"/>
          <w:szCs w:val="24"/>
        </w:rPr>
        <w:t>ПРОФЕССИОНАЛЬНОГО МОДУЛЯ</w:t>
      </w:r>
      <w:r w:rsidRPr="00CF39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21513" w:rsidRPr="00CF392C" w:rsidRDefault="00221513">
      <w:pPr>
        <w:spacing w:after="160" w:line="259" w:lineRule="auto"/>
        <w:rPr>
          <w:rFonts w:ascii="Times New Roman" w:hAnsi="Times New Roman" w:cs="Times New Roman"/>
        </w:rPr>
      </w:pPr>
      <w:r w:rsidRPr="00CF392C">
        <w:rPr>
          <w:rFonts w:ascii="Times New Roman" w:hAnsi="Times New Roman" w:cs="Times New Roman"/>
        </w:rPr>
        <w:br w:type="page"/>
      </w:r>
    </w:p>
    <w:p w:rsidR="00221513" w:rsidRPr="00CF392C" w:rsidRDefault="00221513" w:rsidP="00221513">
      <w:pPr>
        <w:numPr>
          <w:ilvl w:val="0"/>
          <w:numId w:val="5"/>
        </w:numPr>
        <w:tabs>
          <w:tab w:val="left" w:pos="903"/>
        </w:tabs>
        <w:spacing w:after="0" w:line="233" w:lineRule="auto"/>
        <w:ind w:left="1661" w:right="340" w:hanging="10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F392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ПАСПОРТ ПРОГРАММЫ ПРОФЕССИОНАЛЬНОГО МОДУЛЯ </w:t>
      </w:r>
    </w:p>
    <w:p w:rsidR="00221513" w:rsidRPr="00CF392C" w:rsidRDefault="00221513" w:rsidP="00221513">
      <w:pPr>
        <w:pStyle w:val="a3"/>
        <w:ind w:left="920" w:right="286" w:firstLine="1432"/>
        <w:jc w:val="both"/>
      </w:pPr>
    </w:p>
    <w:p w:rsidR="00221513" w:rsidRPr="00CF392C" w:rsidRDefault="00221513" w:rsidP="00221513">
      <w:pPr>
        <w:spacing w:line="234" w:lineRule="auto"/>
        <w:ind w:left="1"/>
        <w:jc w:val="both"/>
        <w:rPr>
          <w:rFonts w:ascii="Times New Roman" w:hAnsi="Times New Roman" w:cs="Times New Roman"/>
          <w:sz w:val="20"/>
          <w:szCs w:val="20"/>
        </w:rPr>
      </w:pPr>
      <w:r w:rsidRPr="00CF392C">
        <w:rPr>
          <w:rFonts w:ascii="Times New Roman" w:eastAsia="Times New Roman" w:hAnsi="Times New Roman" w:cs="Times New Roman"/>
          <w:b/>
          <w:bCs/>
          <w:sz w:val="28"/>
          <w:szCs w:val="28"/>
        </w:rPr>
        <w:t>1.1 Место профессионального модуля в структуре образовательной программы СПО подготовки специалистов среднего звена:</w:t>
      </w:r>
    </w:p>
    <w:p w:rsidR="00221513" w:rsidRPr="00CF392C" w:rsidRDefault="00221513" w:rsidP="00CA4F33">
      <w:pPr>
        <w:pStyle w:val="a3"/>
        <w:ind w:right="286"/>
        <w:jc w:val="both"/>
        <w:rPr>
          <w:sz w:val="28"/>
          <w:szCs w:val="28"/>
        </w:rPr>
      </w:pPr>
      <w:r w:rsidRPr="00CF392C">
        <w:rPr>
          <w:sz w:val="28"/>
          <w:szCs w:val="28"/>
        </w:rPr>
        <w:t>Рабочая программа профессионального модуля (далее программа) – является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частью</w:t>
      </w:r>
      <w:r w:rsidRPr="00CF392C">
        <w:rPr>
          <w:spacing w:val="11"/>
          <w:sz w:val="28"/>
          <w:szCs w:val="28"/>
        </w:rPr>
        <w:t xml:space="preserve"> </w:t>
      </w:r>
      <w:r w:rsidRPr="00CF392C">
        <w:rPr>
          <w:sz w:val="28"/>
          <w:szCs w:val="28"/>
        </w:rPr>
        <w:t>основной</w:t>
      </w:r>
      <w:r w:rsidRPr="00CF392C">
        <w:rPr>
          <w:spacing w:val="10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профессиональной</w:t>
      </w:r>
      <w:r w:rsidRPr="00CF392C">
        <w:rPr>
          <w:spacing w:val="12"/>
          <w:sz w:val="28"/>
          <w:szCs w:val="28"/>
        </w:rPr>
        <w:t xml:space="preserve"> </w:t>
      </w:r>
      <w:r w:rsidRPr="00CF392C">
        <w:rPr>
          <w:sz w:val="28"/>
          <w:szCs w:val="28"/>
        </w:rPr>
        <w:t>образовательной</w:t>
      </w:r>
      <w:r w:rsidRPr="00CF392C">
        <w:rPr>
          <w:spacing w:val="12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программы</w:t>
      </w:r>
      <w:r w:rsidRPr="00CF392C">
        <w:rPr>
          <w:spacing w:val="12"/>
          <w:sz w:val="28"/>
          <w:szCs w:val="28"/>
        </w:rPr>
        <w:t xml:space="preserve"> </w:t>
      </w:r>
      <w:r w:rsidRPr="00CF392C">
        <w:rPr>
          <w:sz w:val="28"/>
          <w:szCs w:val="28"/>
        </w:rPr>
        <w:t>в</w:t>
      </w:r>
      <w:r w:rsidRPr="00CF392C">
        <w:rPr>
          <w:spacing w:val="9"/>
          <w:sz w:val="28"/>
          <w:szCs w:val="28"/>
        </w:rPr>
        <w:t xml:space="preserve"> </w:t>
      </w:r>
      <w:r w:rsidRPr="00CF392C">
        <w:rPr>
          <w:sz w:val="28"/>
          <w:szCs w:val="28"/>
        </w:rPr>
        <w:t>соответствии</w:t>
      </w:r>
      <w:r w:rsidRPr="00CF392C">
        <w:rPr>
          <w:spacing w:val="-58"/>
          <w:sz w:val="28"/>
          <w:szCs w:val="28"/>
        </w:rPr>
        <w:t xml:space="preserve"> </w:t>
      </w:r>
      <w:r w:rsidRPr="00CF392C">
        <w:rPr>
          <w:sz w:val="28"/>
          <w:szCs w:val="28"/>
        </w:rPr>
        <w:t>с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ФГОС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по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специальности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СПО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b/>
          <w:sz w:val="28"/>
          <w:szCs w:val="28"/>
        </w:rPr>
        <w:t>38.02.04</w:t>
      </w:r>
      <w:r w:rsidRPr="00CF392C">
        <w:rPr>
          <w:b/>
          <w:spacing w:val="1"/>
          <w:sz w:val="28"/>
          <w:szCs w:val="28"/>
        </w:rPr>
        <w:t xml:space="preserve"> </w:t>
      </w:r>
      <w:r w:rsidRPr="00CF392C">
        <w:rPr>
          <w:b/>
          <w:sz w:val="28"/>
          <w:szCs w:val="28"/>
        </w:rPr>
        <w:t>Коммерция</w:t>
      </w:r>
      <w:r w:rsidRPr="00CF392C">
        <w:rPr>
          <w:b/>
          <w:spacing w:val="1"/>
          <w:sz w:val="28"/>
          <w:szCs w:val="28"/>
        </w:rPr>
        <w:t xml:space="preserve"> </w:t>
      </w:r>
      <w:r w:rsidRPr="00CF392C">
        <w:rPr>
          <w:b/>
          <w:sz w:val="28"/>
          <w:szCs w:val="28"/>
        </w:rPr>
        <w:t>(по</w:t>
      </w:r>
      <w:r w:rsidRPr="00CF392C">
        <w:rPr>
          <w:b/>
          <w:spacing w:val="60"/>
          <w:sz w:val="28"/>
          <w:szCs w:val="28"/>
        </w:rPr>
        <w:t xml:space="preserve"> </w:t>
      </w:r>
      <w:r w:rsidRPr="00CF392C">
        <w:rPr>
          <w:b/>
          <w:sz w:val="28"/>
          <w:szCs w:val="28"/>
        </w:rPr>
        <w:t xml:space="preserve">отраслям) </w:t>
      </w:r>
      <w:r w:rsidRPr="00CF392C">
        <w:rPr>
          <w:sz w:val="28"/>
          <w:szCs w:val="28"/>
        </w:rPr>
        <w:t>в</w:t>
      </w:r>
      <w:r w:rsidRPr="00CF392C">
        <w:rPr>
          <w:spacing w:val="-57"/>
          <w:sz w:val="28"/>
          <w:szCs w:val="28"/>
        </w:rPr>
        <w:t xml:space="preserve"> </w:t>
      </w:r>
      <w:r w:rsidRPr="00CF392C">
        <w:rPr>
          <w:sz w:val="28"/>
          <w:szCs w:val="28"/>
        </w:rPr>
        <w:t>части</w:t>
      </w:r>
      <w:r w:rsidRPr="00CF392C">
        <w:rPr>
          <w:spacing w:val="2"/>
          <w:sz w:val="28"/>
          <w:szCs w:val="28"/>
        </w:rPr>
        <w:t xml:space="preserve"> </w:t>
      </w:r>
      <w:r w:rsidRPr="00CF392C">
        <w:rPr>
          <w:sz w:val="28"/>
          <w:szCs w:val="28"/>
        </w:rPr>
        <w:t>освоения основного</w:t>
      </w:r>
      <w:r w:rsidRPr="00CF392C">
        <w:rPr>
          <w:spacing w:val="-1"/>
          <w:sz w:val="28"/>
          <w:szCs w:val="28"/>
        </w:rPr>
        <w:t xml:space="preserve"> </w:t>
      </w:r>
      <w:r w:rsidRPr="00CF392C">
        <w:rPr>
          <w:sz w:val="28"/>
          <w:szCs w:val="28"/>
        </w:rPr>
        <w:t>вида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профессиональной деятельности (ВПД):</w:t>
      </w:r>
    </w:p>
    <w:p w:rsidR="00221513" w:rsidRPr="00CF392C" w:rsidRDefault="00221513" w:rsidP="00221513">
      <w:pPr>
        <w:pStyle w:val="a3"/>
        <w:ind w:left="920" w:right="791" w:firstLine="852"/>
        <w:rPr>
          <w:sz w:val="28"/>
          <w:szCs w:val="28"/>
        </w:rPr>
      </w:pPr>
      <w:r w:rsidRPr="00CF392C">
        <w:rPr>
          <w:sz w:val="28"/>
          <w:szCs w:val="28"/>
        </w:rPr>
        <w:t>Выполнение работ по профессии «Агент коммерческий» (приложение к ФГОС)</w:t>
      </w:r>
      <w:proofErr w:type="gramStart"/>
      <w:r w:rsidRPr="00CF392C">
        <w:rPr>
          <w:sz w:val="28"/>
          <w:szCs w:val="28"/>
        </w:rPr>
        <w:t>.</w:t>
      </w:r>
      <w:proofErr w:type="gramEnd"/>
      <w:r w:rsidRPr="00CF392C">
        <w:rPr>
          <w:spacing w:val="-57"/>
          <w:sz w:val="28"/>
          <w:szCs w:val="28"/>
        </w:rPr>
        <w:t xml:space="preserve"> </w:t>
      </w:r>
      <w:r w:rsidRPr="00CF392C">
        <w:rPr>
          <w:sz w:val="28"/>
          <w:szCs w:val="28"/>
        </w:rPr>
        <w:t>и соответствующих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профессиональных компетенций</w:t>
      </w:r>
      <w:r w:rsidRPr="00CF392C">
        <w:rPr>
          <w:spacing w:val="3"/>
          <w:sz w:val="28"/>
          <w:szCs w:val="28"/>
        </w:rPr>
        <w:t xml:space="preserve"> </w:t>
      </w:r>
      <w:r w:rsidRPr="00CF392C">
        <w:rPr>
          <w:sz w:val="28"/>
          <w:szCs w:val="28"/>
        </w:rPr>
        <w:t>(ПК):</w:t>
      </w:r>
    </w:p>
    <w:p w:rsidR="002D0326" w:rsidRPr="002D0326" w:rsidRDefault="002D0326" w:rsidP="002D03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D0326">
        <w:rPr>
          <w:rFonts w:ascii="Times New Roman" w:hAnsi="Times New Roman" w:cs="Times New Roman"/>
          <w:sz w:val="28"/>
          <w:szCs w:val="28"/>
        </w:rPr>
        <w:t>ПК</w:t>
      </w:r>
      <w:r w:rsidRPr="002D0326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2D0326">
        <w:rPr>
          <w:rFonts w:ascii="Times New Roman" w:hAnsi="Times New Roman" w:cs="Times New Roman"/>
          <w:sz w:val="28"/>
          <w:szCs w:val="28"/>
        </w:rPr>
        <w:t>4.1</w:t>
      </w:r>
      <w:r w:rsidRPr="002D032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D0326">
        <w:rPr>
          <w:rFonts w:ascii="Times New Roman" w:eastAsia="Times New Roman" w:hAnsi="Times New Roman" w:cs="Times New Roman"/>
          <w:color w:val="1A1A1A"/>
          <w:sz w:val="28"/>
          <w:szCs w:val="28"/>
        </w:rPr>
        <w:t>Содействовать в покупке и продаже партий товаров.</w:t>
      </w:r>
    </w:p>
    <w:p w:rsidR="002D0326" w:rsidRPr="002D0326" w:rsidRDefault="002D0326" w:rsidP="002D03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D0326">
        <w:rPr>
          <w:rFonts w:ascii="Times New Roman" w:eastAsia="Times New Roman" w:hAnsi="Times New Roman" w:cs="Times New Roman"/>
          <w:color w:val="1A1A1A"/>
          <w:sz w:val="28"/>
          <w:szCs w:val="28"/>
        </w:rPr>
        <w:t>ПК 4.</w:t>
      </w:r>
      <w:proofErr w:type="gramStart"/>
      <w:r w:rsidRPr="002D0326">
        <w:rPr>
          <w:rFonts w:ascii="Times New Roman" w:eastAsia="Times New Roman" w:hAnsi="Times New Roman" w:cs="Times New Roman"/>
          <w:color w:val="1A1A1A"/>
          <w:sz w:val="28"/>
          <w:szCs w:val="28"/>
        </w:rPr>
        <w:t>2.Участвовать</w:t>
      </w:r>
      <w:proofErr w:type="gramEnd"/>
      <w:r w:rsidRPr="002D032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 работе по ведению деловых контрактов.</w:t>
      </w:r>
    </w:p>
    <w:p w:rsidR="002D0326" w:rsidRPr="002D0326" w:rsidRDefault="002D0326" w:rsidP="002D03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</w:rPr>
      </w:pPr>
    </w:p>
    <w:p w:rsidR="00221513" w:rsidRPr="00CF392C" w:rsidRDefault="00221513" w:rsidP="00221513">
      <w:pPr>
        <w:pStyle w:val="a3"/>
        <w:ind w:left="920" w:right="100" w:firstLine="720"/>
        <w:jc w:val="both"/>
        <w:rPr>
          <w:sz w:val="28"/>
          <w:szCs w:val="28"/>
        </w:rPr>
      </w:pPr>
      <w:r w:rsidRPr="00CF392C">
        <w:rPr>
          <w:sz w:val="28"/>
          <w:szCs w:val="28"/>
        </w:rPr>
        <w:t>Рабочая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программа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профессионального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модуля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может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быть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использована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в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дополнительном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профессиональном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образовании,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на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курсах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повышения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квалификации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и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переподготовки по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вышеназванной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профессии.</w:t>
      </w:r>
    </w:p>
    <w:p w:rsidR="00221513" w:rsidRPr="00CF392C" w:rsidRDefault="00221513" w:rsidP="00221513">
      <w:pPr>
        <w:pStyle w:val="a3"/>
        <w:rPr>
          <w:sz w:val="28"/>
          <w:szCs w:val="28"/>
        </w:rPr>
      </w:pPr>
    </w:p>
    <w:p w:rsidR="00221513" w:rsidRPr="00CF392C" w:rsidRDefault="00221513" w:rsidP="00221513">
      <w:pPr>
        <w:pStyle w:val="1"/>
        <w:numPr>
          <w:ilvl w:val="1"/>
          <w:numId w:val="8"/>
        </w:numPr>
        <w:tabs>
          <w:tab w:val="left" w:pos="2242"/>
        </w:tabs>
        <w:jc w:val="both"/>
        <w:rPr>
          <w:sz w:val="28"/>
          <w:szCs w:val="28"/>
        </w:rPr>
      </w:pPr>
      <w:r w:rsidRPr="00CF392C">
        <w:rPr>
          <w:sz w:val="28"/>
          <w:szCs w:val="28"/>
        </w:rPr>
        <w:t xml:space="preserve"> Цели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sz w:val="28"/>
          <w:szCs w:val="28"/>
        </w:rPr>
        <w:t>и</w:t>
      </w:r>
      <w:r w:rsidRPr="00CF392C">
        <w:rPr>
          <w:spacing w:val="-1"/>
          <w:sz w:val="28"/>
          <w:szCs w:val="28"/>
        </w:rPr>
        <w:t xml:space="preserve"> </w:t>
      </w:r>
      <w:r w:rsidRPr="00CF392C">
        <w:rPr>
          <w:sz w:val="28"/>
          <w:szCs w:val="28"/>
        </w:rPr>
        <w:t>задачи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модуля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–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sz w:val="28"/>
          <w:szCs w:val="28"/>
        </w:rPr>
        <w:t>требования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sz w:val="28"/>
          <w:szCs w:val="28"/>
        </w:rPr>
        <w:t>к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результатам освоения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sz w:val="28"/>
          <w:szCs w:val="28"/>
        </w:rPr>
        <w:t>модуля</w:t>
      </w:r>
    </w:p>
    <w:p w:rsidR="00221513" w:rsidRPr="00CF392C" w:rsidRDefault="00221513" w:rsidP="00221513">
      <w:pPr>
        <w:pStyle w:val="a3"/>
        <w:ind w:right="293" w:firstLine="994"/>
        <w:jc w:val="both"/>
        <w:rPr>
          <w:sz w:val="28"/>
          <w:szCs w:val="28"/>
        </w:rPr>
      </w:pPr>
      <w:r w:rsidRPr="00CF392C">
        <w:rPr>
          <w:sz w:val="28"/>
          <w:szCs w:val="28"/>
        </w:rPr>
        <w:t>С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целью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овладения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указанным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видом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профессиональной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деятельности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и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соответствующими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профессиональными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компетенциями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обучающийся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в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ходе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освоения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профессионального</w:t>
      </w:r>
      <w:r w:rsidRPr="00CF392C">
        <w:rPr>
          <w:spacing w:val="2"/>
          <w:sz w:val="28"/>
          <w:szCs w:val="28"/>
        </w:rPr>
        <w:t xml:space="preserve"> </w:t>
      </w:r>
      <w:r w:rsidRPr="00CF392C">
        <w:rPr>
          <w:sz w:val="28"/>
          <w:szCs w:val="28"/>
        </w:rPr>
        <w:t>модуля</w:t>
      </w:r>
      <w:r w:rsidRPr="00CF392C">
        <w:rPr>
          <w:spacing w:val="-1"/>
          <w:sz w:val="28"/>
          <w:szCs w:val="28"/>
        </w:rPr>
        <w:t xml:space="preserve"> </w:t>
      </w:r>
      <w:r w:rsidRPr="00CF392C">
        <w:rPr>
          <w:sz w:val="28"/>
          <w:szCs w:val="28"/>
        </w:rPr>
        <w:t>должен:</w:t>
      </w:r>
    </w:p>
    <w:p w:rsidR="00221513" w:rsidRPr="00CF392C" w:rsidRDefault="00221513" w:rsidP="00221513">
      <w:pPr>
        <w:pStyle w:val="1"/>
        <w:spacing w:before="1"/>
        <w:ind w:left="994"/>
        <w:jc w:val="both"/>
        <w:rPr>
          <w:sz w:val="28"/>
          <w:szCs w:val="28"/>
        </w:rPr>
      </w:pPr>
      <w:r w:rsidRPr="00CF392C">
        <w:rPr>
          <w:sz w:val="28"/>
          <w:szCs w:val="28"/>
        </w:rPr>
        <w:t>иметь</w:t>
      </w:r>
      <w:r w:rsidRPr="00CF392C">
        <w:rPr>
          <w:spacing w:val="-6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практический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опыт:</w:t>
      </w:r>
    </w:p>
    <w:p w:rsidR="00221513" w:rsidRPr="00CF392C" w:rsidRDefault="00221513" w:rsidP="00CA4F33">
      <w:pPr>
        <w:pStyle w:val="a5"/>
        <w:numPr>
          <w:ilvl w:val="0"/>
          <w:numId w:val="9"/>
        </w:numPr>
        <w:tabs>
          <w:tab w:val="left" w:pos="2336"/>
        </w:tabs>
        <w:jc w:val="both"/>
        <w:rPr>
          <w:sz w:val="28"/>
          <w:szCs w:val="28"/>
        </w:rPr>
      </w:pPr>
      <w:r w:rsidRPr="00CF392C">
        <w:rPr>
          <w:sz w:val="28"/>
          <w:szCs w:val="28"/>
        </w:rPr>
        <w:t>становления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sz w:val="28"/>
          <w:szCs w:val="28"/>
        </w:rPr>
        <w:t>деловых</w:t>
      </w:r>
      <w:r w:rsidRPr="00CF392C">
        <w:rPr>
          <w:spacing w:val="-5"/>
          <w:sz w:val="28"/>
          <w:szCs w:val="28"/>
        </w:rPr>
        <w:t xml:space="preserve"> </w:t>
      </w:r>
      <w:r w:rsidRPr="00CF392C">
        <w:rPr>
          <w:sz w:val="28"/>
          <w:szCs w:val="28"/>
        </w:rPr>
        <w:t>контактов;</w:t>
      </w:r>
    </w:p>
    <w:p w:rsidR="00221513" w:rsidRPr="00CF392C" w:rsidRDefault="00221513" w:rsidP="00CA4F33">
      <w:pPr>
        <w:pStyle w:val="a3"/>
        <w:numPr>
          <w:ilvl w:val="0"/>
          <w:numId w:val="9"/>
        </w:numPr>
        <w:ind w:right="298"/>
        <w:jc w:val="both"/>
        <w:rPr>
          <w:sz w:val="28"/>
          <w:szCs w:val="28"/>
        </w:rPr>
      </w:pPr>
      <w:r w:rsidRPr="00CF392C">
        <w:rPr>
          <w:sz w:val="28"/>
          <w:szCs w:val="28"/>
        </w:rPr>
        <w:t>- составления документов, связанных с куплей-продажей товаров, контрактов на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оказание услуг;</w:t>
      </w:r>
    </w:p>
    <w:p w:rsidR="00221513" w:rsidRPr="00CF392C" w:rsidRDefault="00221513" w:rsidP="00CA4F33">
      <w:pPr>
        <w:pStyle w:val="a5"/>
        <w:numPr>
          <w:ilvl w:val="0"/>
          <w:numId w:val="9"/>
        </w:numPr>
        <w:tabs>
          <w:tab w:val="left" w:pos="2335"/>
          <w:tab w:val="left" w:pos="2336"/>
        </w:tabs>
        <w:rPr>
          <w:sz w:val="28"/>
          <w:szCs w:val="28"/>
        </w:rPr>
      </w:pPr>
      <w:r w:rsidRPr="00CF392C">
        <w:rPr>
          <w:sz w:val="28"/>
          <w:szCs w:val="28"/>
        </w:rPr>
        <w:t>соблюдения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действующего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sz w:val="28"/>
          <w:szCs w:val="28"/>
        </w:rPr>
        <w:t>законодательства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в</w:t>
      </w:r>
      <w:r w:rsidRPr="00CF392C">
        <w:rPr>
          <w:spacing w:val="-5"/>
          <w:sz w:val="28"/>
          <w:szCs w:val="28"/>
        </w:rPr>
        <w:t xml:space="preserve"> </w:t>
      </w:r>
      <w:r w:rsidRPr="00CF392C">
        <w:rPr>
          <w:sz w:val="28"/>
          <w:szCs w:val="28"/>
        </w:rPr>
        <w:t>области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ведения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бизнеса;</w:t>
      </w:r>
    </w:p>
    <w:p w:rsidR="00221513" w:rsidRPr="00CF392C" w:rsidRDefault="00221513" w:rsidP="00CA4F33">
      <w:pPr>
        <w:pStyle w:val="a5"/>
        <w:numPr>
          <w:ilvl w:val="0"/>
          <w:numId w:val="9"/>
        </w:numPr>
        <w:tabs>
          <w:tab w:val="left" w:pos="2335"/>
          <w:tab w:val="left" w:pos="2336"/>
        </w:tabs>
        <w:rPr>
          <w:sz w:val="28"/>
          <w:szCs w:val="28"/>
        </w:rPr>
      </w:pPr>
      <w:r w:rsidRPr="00CF392C">
        <w:rPr>
          <w:sz w:val="28"/>
          <w:szCs w:val="28"/>
        </w:rPr>
        <w:t>расчета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НДС,</w:t>
      </w:r>
      <w:r w:rsidRPr="00CF392C">
        <w:rPr>
          <w:spacing w:val="53"/>
          <w:sz w:val="28"/>
          <w:szCs w:val="28"/>
        </w:rPr>
        <w:t xml:space="preserve"> </w:t>
      </w:r>
      <w:r w:rsidRPr="00CF392C">
        <w:rPr>
          <w:sz w:val="28"/>
          <w:szCs w:val="28"/>
        </w:rPr>
        <w:t>заполнения</w:t>
      </w:r>
      <w:r w:rsidRPr="00CF392C">
        <w:rPr>
          <w:spacing w:val="-1"/>
          <w:sz w:val="28"/>
          <w:szCs w:val="28"/>
        </w:rPr>
        <w:t xml:space="preserve"> </w:t>
      </w:r>
      <w:r w:rsidRPr="00CF392C">
        <w:rPr>
          <w:sz w:val="28"/>
          <w:szCs w:val="28"/>
        </w:rPr>
        <w:t>налоговой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декларации;</w:t>
      </w:r>
    </w:p>
    <w:p w:rsidR="00221513" w:rsidRPr="00CF392C" w:rsidRDefault="00221513" w:rsidP="00CA4F33">
      <w:pPr>
        <w:pStyle w:val="a5"/>
        <w:numPr>
          <w:ilvl w:val="0"/>
          <w:numId w:val="9"/>
        </w:numPr>
        <w:tabs>
          <w:tab w:val="left" w:pos="2335"/>
          <w:tab w:val="left" w:pos="2336"/>
        </w:tabs>
        <w:rPr>
          <w:sz w:val="28"/>
          <w:szCs w:val="28"/>
        </w:rPr>
      </w:pPr>
      <w:r w:rsidRPr="00CF392C">
        <w:rPr>
          <w:sz w:val="28"/>
          <w:szCs w:val="28"/>
        </w:rPr>
        <w:t>оформления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отчетности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по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sz w:val="28"/>
          <w:szCs w:val="28"/>
        </w:rPr>
        <w:t>торговым</w:t>
      </w:r>
      <w:r w:rsidRPr="00CF392C">
        <w:rPr>
          <w:spacing w:val="-5"/>
          <w:sz w:val="28"/>
          <w:szCs w:val="28"/>
        </w:rPr>
        <w:t xml:space="preserve"> </w:t>
      </w:r>
      <w:r w:rsidRPr="00CF392C">
        <w:rPr>
          <w:sz w:val="28"/>
          <w:szCs w:val="28"/>
        </w:rPr>
        <w:t>операциям;</w:t>
      </w:r>
    </w:p>
    <w:p w:rsidR="00221513" w:rsidRPr="00CF392C" w:rsidRDefault="00221513" w:rsidP="00CA4F33">
      <w:pPr>
        <w:pStyle w:val="a5"/>
        <w:numPr>
          <w:ilvl w:val="0"/>
          <w:numId w:val="9"/>
        </w:numPr>
        <w:tabs>
          <w:tab w:val="left" w:pos="2335"/>
          <w:tab w:val="left" w:pos="2336"/>
        </w:tabs>
        <w:rPr>
          <w:sz w:val="28"/>
          <w:szCs w:val="28"/>
        </w:rPr>
      </w:pPr>
      <w:r w:rsidRPr="00CF392C">
        <w:rPr>
          <w:sz w:val="28"/>
          <w:szCs w:val="28"/>
        </w:rPr>
        <w:t>организации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погрузо-разгрузочных</w:t>
      </w:r>
      <w:r w:rsidRPr="00CF392C">
        <w:rPr>
          <w:spacing w:val="-5"/>
          <w:sz w:val="28"/>
          <w:szCs w:val="28"/>
        </w:rPr>
        <w:t xml:space="preserve"> </w:t>
      </w:r>
      <w:r w:rsidRPr="00CF392C">
        <w:rPr>
          <w:sz w:val="28"/>
          <w:szCs w:val="28"/>
        </w:rPr>
        <w:t>работ;</w:t>
      </w:r>
    </w:p>
    <w:p w:rsidR="00221513" w:rsidRPr="00CF392C" w:rsidRDefault="00CA4F33" w:rsidP="00CA4F33">
      <w:pPr>
        <w:pStyle w:val="a5"/>
        <w:numPr>
          <w:ilvl w:val="0"/>
          <w:numId w:val="9"/>
        </w:numPr>
        <w:tabs>
          <w:tab w:val="left" w:pos="2335"/>
          <w:tab w:val="left" w:pos="2336"/>
          <w:tab w:val="left" w:pos="3337"/>
          <w:tab w:val="left" w:pos="3655"/>
          <w:tab w:val="left" w:pos="5138"/>
          <w:tab w:val="left" w:pos="6357"/>
          <w:tab w:val="left" w:pos="7976"/>
          <w:tab w:val="left" w:pos="9419"/>
        </w:tabs>
        <w:ind w:right="294"/>
        <w:rPr>
          <w:sz w:val="28"/>
          <w:szCs w:val="28"/>
        </w:rPr>
      </w:pPr>
      <w:r w:rsidRPr="00CF392C">
        <w:rPr>
          <w:sz w:val="28"/>
          <w:szCs w:val="28"/>
        </w:rPr>
        <w:t>участия</w:t>
      </w:r>
      <w:r w:rsidRPr="00CF392C">
        <w:rPr>
          <w:sz w:val="28"/>
          <w:szCs w:val="28"/>
        </w:rPr>
        <w:tab/>
        <w:t>в</w:t>
      </w:r>
      <w:r w:rsidRPr="00CF392C">
        <w:rPr>
          <w:sz w:val="28"/>
          <w:szCs w:val="28"/>
        </w:rPr>
        <w:tab/>
        <w:t xml:space="preserve">презентации торгового предложения, размещения </w:t>
      </w:r>
      <w:r w:rsidR="00221513" w:rsidRPr="00CF392C">
        <w:rPr>
          <w:spacing w:val="-1"/>
          <w:sz w:val="28"/>
          <w:szCs w:val="28"/>
        </w:rPr>
        <w:t>рекламных</w:t>
      </w:r>
      <w:r w:rsidR="00221513" w:rsidRPr="00CF392C">
        <w:rPr>
          <w:spacing w:val="-57"/>
          <w:sz w:val="28"/>
          <w:szCs w:val="28"/>
        </w:rPr>
        <w:t xml:space="preserve"> </w:t>
      </w:r>
      <w:r w:rsidR="00221513" w:rsidRPr="00CF392C">
        <w:rPr>
          <w:sz w:val="28"/>
          <w:szCs w:val="28"/>
        </w:rPr>
        <w:t>средств,</w:t>
      </w:r>
      <w:r w:rsidR="00221513" w:rsidRPr="00CF392C">
        <w:rPr>
          <w:spacing w:val="-2"/>
          <w:sz w:val="28"/>
          <w:szCs w:val="28"/>
        </w:rPr>
        <w:t xml:space="preserve"> </w:t>
      </w:r>
      <w:r w:rsidR="00221513" w:rsidRPr="00CF392C">
        <w:rPr>
          <w:sz w:val="28"/>
          <w:szCs w:val="28"/>
        </w:rPr>
        <w:t>оформления</w:t>
      </w:r>
      <w:r w:rsidR="00221513" w:rsidRPr="00CF392C">
        <w:rPr>
          <w:spacing w:val="1"/>
          <w:sz w:val="28"/>
          <w:szCs w:val="28"/>
        </w:rPr>
        <w:t xml:space="preserve"> </w:t>
      </w:r>
      <w:r w:rsidR="00221513" w:rsidRPr="00CF392C">
        <w:rPr>
          <w:sz w:val="28"/>
          <w:szCs w:val="28"/>
        </w:rPr>
        <w:t>витрин,</w:t>
      </w:r>
      <w:r w:rsidR="00221513" w:rsidRPr="00CF392C">
        <w:rPr>
          <w:spacing w:val="1"/>
          <w:sz w:val="28"/>
          <w:szCs w:val="28"/>
        </w:rPr>
        <w:t xml:space="preserve"> </w:t>
      </w:r>
      <w:r w:rsidR="00221513" w:rsidRPr="00CF392C">
        <w:rPr>
          <w:sz w:val="28"/>
          <w:szCs w:val="28"/>
        </w:rPr>
        <w:t>демонстрационных</w:t>
      </w:r>
      <w:r w:rsidR="00221513" w:rsidRPr="00CF392C">
        <w:rPr>
          <w:spacing w:val="4"/>
          <w:sz w:val="28"/>
          <w:szCs w:val="28"/>
        </w:rPr>
        <w:t xml:space="preserve"> </w:t>
      </w:r>
      <w:r w:rsidR="00221513" w:rsidRPr="00CF392C">
        <w:rPr>
          <w:sz w:val="28"/>
          <w:szCs w:val="28"/>
        </w:rPr>
        <w:t>стендов.</w:t>
      </w:r>
    </w:p>
    <w:p w:rsidR="00221513" w:rsidRPr="00CF392C" w:rsidRDefault="00221513" w:rsidP="00221513">
      <w:pPr>
        <w:pStyle w:val="1"/>
        <w:spacing w:line="266" w:lineRule="exact"/>
        <w:ind w:left="994"/>
        <w:rPr>
          <w:sz w:val="28"/>
          <w:szCs w:val="28"/>
        </w:rPr>
      </w:pPr>
      <w:r w:rsidRPr="00CF392C">
        <w:rPr>
          <w:sz w:val="28"/>
          <w:szCs w:val="28"/>
        </w:rPr>
        <w:t>уметь:</w:t>
      </w:r>
    </w:p>
    <w:p w:rsidR="00221513" w:rsidRPr="00CF392C" w:rsidRDefault="00221513" w:rsidP="00CA4F33">
      <w:pPr>
        <w:pStyle w:val="a5"/>
        <w:numPr>
          <w:ilvl w:val="0"/>
          <w:numId w:val="10"/>
        </w:numPr>
        <w:tabs>
          <w:tab w:val="left" w:pos="2335"/>
          <w:tab w:val="left" w:pos="2336"/>
        </w:tabs>
        <w:rPr>
          <w:sz w:val="28"/>
          <w:szCs w:val="28"/>
        </w:rPr>
      </w:pPr>
      <w:r w:rsidRPr="00CF392C">
        <w:rPr>
          <w:sz w:val="28"/>
          <w:szCs w:val="28"/>
        </w:rPr>
        <w:t>устанавливать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sz w:val="28"/>
          <w:szCs w:val="28"/>
        </w:rPr>
        <w:t>деловые</w:t>
      </w:r>
      <w:r w:rsidRPr="00CF392C">
        <w:rPr>
          <w:spacing w:val="-5"/>
          <w:sz w:val="28"/>
          <w:szCs w:val="28"/>
        </w:rPr>
        <w:t xml:space="preserve"> </w:t>
      </w:r>
      <w:r w:rsidRPr="00CF392C">
        <w:rPr>
          <w:sz w:val="28"/>
          <w:szCs w:val="28"/>
        </w:rPr>
        <w:t>контакты,</w:t>
      </w:r>
    </w:p>
    <w:p w:rsidR="00221513" w:rsidRPr="00CF392C" w:rsidRDefault="00221513" w:rsidP="00CA4F33">
      <w:pPr>
        <w:pStyle w:val="a5"/>
        <w:numPr>
          <w:ilvl w:val="0"/>
          <w:numId w:val="10"/>
        </w:numPr>
        <w:tabs>
          <w:tab w:val="left" w:pos="2335"/>
          <w:tab w:val="left" w:pos="2336"/>
        </w:tabs>
        <w:rPr>
          <w:sz w:val="28"/>
          <w:szCs w:val="28"/>
        </w:rPr>
      </w:pPr>
      <w:r w:rsidRPr="00CF392C">
        <w:rPr>
          <w:sz w:val="28"/>
          <w:szCs w:val="28"/>
        </w:rPr>
        <w:t>оформлять</w:t>
      </w:r>
      <w:r w:rsidRPr="00CF392C">
        <w:rPr>
          <w:spacing w:val="43"/>
          <w:sz w:val="28"/>
          <w:szCs w:val="28"/>
        </w:rPr>
        <w:t xml:space="preserve"> </w:t>
      </w:r>
      <w:r w:rsidRPr="00CF392C">
        <w:rPr>
          <w:sz w:val="28"/>
          <w:szCs w:val="28"/>
        </w:rPr>
        <w:t>документы,</w:t>
      </w:r>
      <w:r w:rsidRPr="00CF392C">
        <w:rPr>
          <w:spacing w:val="45"/>
          <w:sz w:val="28"/>
          <w:szCs w:val="28"/>
        </w:rPr>
        <w:t xml:space="preserve"> </w:t>
      </w:r>
      <w:r w:rsidRPr="00CF392C">
        <w:rPr>
          <w:sz w:val="28"/>
          <w:szCs w:val="28"/>
        </w:rPr>
        <w:t>связанные</w:t>
      </w:r>
      <w:r w:rsidRPr="00CF392C">
        <w:rPr>
          <w:spacing w:val="45"/>
          <w:sz w:val="28"/>
          <w:szCs w:val="28"/>
        </w:rPr>
        <w:t xml:space="preserve"> </w:t>
      </w:r>
      <w:r w:rsidRPr="00CF392C">
        <w:rPr>
          <w:sz w:val="28"/>
          <w:szCs w:val="28"/>
        </w:rPr>
        <w:t>с</w:t>
      </w:r>
      <w:r w:rsidRPr="00CF392C">
        <w:rPr>
          <w:spacing w:val="45"/>
          <w:sz w:val="28"/>
          <w:szCs w:val="28"/>
        </w:rPr>
        <w:t xml:space="preserve"> </w:t>
      </w:r>
      <w:r w:rsidRPr="00CF392C">
        <w:rPr>
          <w:sz w:val="28"/>
          <w:szCs w:val="28"/>
        </w:rPr>
        <w:t>куплей-продажей</w:t>
      </w:r>
      <w:r w:rsidRPr="00CF392C">
        <w:rPr>
          <w:spacing w:val="45"/>
          <w:sz w:val="28"/>
          <w:szCs w:val="28"/>
        </w:rPr>
        <w:t xml:space="preserve"> </w:t>
      </w:r>
      <w:r w:rsidRPr="00CF392C">
        <w:rPr>
          <w:sz w:val="28"/>
          <w:szCs w:val="28"/>
        </w:rPr>
        <w:t>товаров,</w:t>
      </w:r>
      <w:r w:rsidRPr="00CF392C">
        <w:rPr>
          <w:spacing w:val="43"/>
          <w:sz w:val="28"/>
          <w:szCs w:val="28"/>
        </w:rPr>
        <w:t xml:space="preserve"> </w:t>
      </w:r>
      <w:r w:rsidRPr="00CF392C">
        <w:rPr>
          <w:sz w:val="28"/>
          <w:szCs w:val="28"/>
        </w:rPr>
        <w:t>соглашения</w:t>
      </w:r>
      <w:r w:rsidRPr="00CF392C">
        <w:rPr>
          <w:spacing w:val="47"/>
          <w:sz w:val="28"/>
          <w:szCs w:val="28"/>
        </w:rPr>
        <w:t xml:space="preserve"> </w:t>
      </w:r>
      <w:r w:rsidRPr="00CF392C">
        <w:rPr>
          <w:sz w:val="28"/>
          <w:szCs w:val="28"/>
        </w:rPr>
        <w:t>и</w:t>
      </w:r>
      <w:r w:rsidRPr="00CF392C">
        <w:rPr>
          <w:spacing w:val="-57"/>
          <w:sz w:val="28"/>
          <w:szCs w:val="28"/>
        </w:rPr>
        <w:t xml:space="preserve"> </w:t>
      </w:r>
      <w:r w:rsidRPr="00CF392C">
        <w:rPr>
          <w:sz w:val="28"/>
          <w:szCs w:val="28"/>
        </w:rPr>
        <w:t>контракты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на</w:t>
      </w:r>
      <w:r w:rsidRPr="00CF392C">
        <w:rPr>
          <w:spacing w:val="-1"/>
          <w:sz w:val="28"/>
          <w:szCs w:val="28"/>
        </w:rPr>
        <w:t xml:space="preserve"> </w:t>
      </w:r>
      <w:r w:rsidRPr="00CF392C">
        <w:rPr>
          <w:sz w:val="28"/>
          <w:szCs w:val="28"/>
        </w:rPr>
        <w:t>оказание услуг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и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sz w:val="28"/>
          <w:szCs w:val="28"/>
        </w:rPr>
        <w:t>контролировать</w:t>
      </w:r>
      <w:r w:rsidRPr="00CF392C">
        <w:rPr>
          <w:spacing w:val="2"/>
          <w:sz w:val="28"/>
          <w:szCs w:val="28"/>
        </w:rPr>
        <w:t xml:space="preserve"> </w:t>
      </w:r>
      <w:r w:rsidRPr="00CF392C">
        <w:rPr>
          <w:sz w:val="28"/>
          <w:szCs w:val="28"/>
        </w:rPr>
        <w:t>их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выполнение;</w:t>
      </w:r>
    </w:p>
    <w:p w:rsidR="00221513" w:rsidRPr="00CF392C" w:rsidRDefault="00221513" w:rsidP="00CA4F33">
      <w:pPr>
        <w:pStyle w:val="a5"/>
        <w:numPr>
          <w:ilvl w:val="0"/>
          <w:numId w:val="10"/>
        </w:numPr>
        <w:tabs>
          <w:tab w:val="left" w:pos="2335"/>
          <w:tab w:val="left" w:pos="2336"/>
          <w:tab w:val="left" w:pos="3127"/>
          <w:tab w:val="left" w:pos="4302"/>
          <w:tab w:val="left" w:pos="5501"/>
          <w:tab w:val="left" w:pos="5839"/>
          <w:tab w:val="left" w:pos="7527"/>
          <w:tab w:val="left" w:pos="9172"/>
        </w:tabs>
        <w:rPr>
          <w:sz w:val="28"/>
          <w:szCs w:val="28"/>
        </w:rPr>
      </w:pPr>
      <w:r w:rsidRPr="00CF392C">
        <w:rPr>
          <w:sz w:val="28"/>
          <w:szCs w:val="28"/>
        </w:rPr>
        <w:t>вести</w:t>
      </w:r>
      <w:r w:rsidRPr="00CF392C">
        <w:rPr>
          <w:sz w:val="28"/>
          <w:szCs w:val="28"/>
        </w:rPr>
        <w:tab/>
        <w:t>торговые</w:t>
      </w:r>
      <w:r w:rsidRPr="00CF392C">
        <w:rPr>
          <w:sz w:val="28"/>
          <w:szCs w:val="28"/>
        </w:rPr>
        <w:tab/>
        <w:t>операции</w:t>
      </w:r>
      <w:r w:rsidRPr="00CF392C">
        <w:rPr>
          <w:sz w:val="28"/>
          <w:szCs w:val="28"/>
        </w:rPr>
        <w:tab/>
        <w:t>с</w:t>
      </w:r>
      <w:r w:rsidRPr="00CF392C">
        <w:rPr>
          <w:sz w:val="28"/>
          <w:szCs w:val="28"/>
        </w:rPr>
        <w:tab/>
        <w:t>соблюдением</w:t>
      </w:r>
      <w:r w:rsidRPr="00CF392C">
        <w:rPr>
          <w:sz w:val="28"/>
          <w:szCs w:val="28"/>
        </w:rPr>
        <w:tab/>
        <w:t>действующих</w:t>
      </w:r>
      <w:r w:rsidRPr="00CF392C">
        <w:rPr>
          <w:sz w:val="28"/>
          <w:szCs w:val="28"/>
        </w:rPr>
        <w:tab/>
      </w:r>
      <w:r w:rsidRPr="00CF392C">
        <w:rPr>
          <w:spacing w:val="-1"/>
          <w:sz w:val="28"/>
          <w:szCs w:val="28"/>
        </w:rPr>
        <w:t>нормативных</w:t>
      </w:r>
      <w:r w:rsidRPr="00CF392C">
        <w:rPr>
          <w:spacing w:val="-57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правовых</w:t>
      </w:r>
      <w:r w:rsidRPr="00CF392C">
        <w:rPr>
          <w:spacing w:val="-1"/>
          <w:sz w:val="28"/>
          <w:szCs w:val="28"/>
        </w:rPr>
        <w:t xml:space="preserve"> </w:t>
      </w:r>
      <w:r w:rsidRPr="00CF392C">
        <w:rPr>
          <w:sz w:val="28"/>
          <w:szCs w:val="28"/>
        </w:rPr>
        <w:t>актов, инструкции,</w:t>
      </w:r>
      <w:r w:rsidRPr="00CF392C">
        <w:rPr>
          <w:spacing w:val="2"/>
          <w:sz w:val="28"/>
          <w:szCs w:val="28"/>
        </w:rPr>
        <w:t xml:space="preserve"> </w:t>
      </w:r>
      <w:r w:rsidRPr="00CF392C">
        <w:rPr>
          <w:sz w:val="28"/>
          <w:szCs w:val="28"/>
        </w:rPr>
        <w:t>касающиеся</w:t>
      </w:r>
      <w:r w:rsidRPr="00CF392C">
        <w:rPr>
          <w:spacing w:val="3"/>
          <w:sz w:val="28"/>
          <w:szCs w:val="28"/>
        </w:rPr>
        <w:t xml:space="preserve"> </w:t>
      </w:r>
      <w:r w:rsidRPr="00CF392C">
        <w:rPr>
          <w:sz w:val="28"/>
          <w:szCs w:val="28"/>
        </w:rPr>
        <w:t>ведения бизнеса;</w:t>
      </w:r>
    </w:p>
    <w:p w:rsidR="00221513" w:rsidRPr="00CF392C" w:rsidRDefault="00221513" w:rsidP="00CA4F33">
      <w:pPr>
        <w:pStyle w:val="a5"/>
        <w:numPr>
          <w:ilvl w:val="0"/>
          <w:numId w:val="10"/>
        </w:numPr>
        <w:tabs>
          <w:tab w:val="left" w:pos="2335"/>
          <w:tab w:val="left" w:pos="2336"/>
        </w:tabs>
        <w:rPr>
          <w:sz w:val="28"/>
          <w:szCs w:val="28"/>
        </w:rPr>
      </w:pPr>
      <w:r w:rsidRPr="00CF392C">
        <w:rPr>
          <w:sz w:val="28"/>
          <w:szCs w:val="28"/>
        </w:rPr>
        <w:t>составлять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отчетность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sz w:val="28"/>
          <w:szCs w:val="28"/>
        </w:rPr>
        <w:t>по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торговым</w:t>
      </w:r>
      <w:r w:rsidRPr="00CF392C">
        <w:rPr>
          <w:spacing w:val="-5"/>
          <w:sz w:val="28"/>
          <w:szCs w:val="28"/>
        </w:rPr>
        <w:t xml:space="preserve"> </w:t>
      </w:r>
      <w:r w:rsidRPr="00CF392C">
        <w:rPr>
          <w:sz w:val="28"/>
          <w:szCs w:val="28"/>
        </w:rPr>
        <w:t>операциям;</w:t>
      </w:r>
    </w:p>
    <w:p w:rsidR="00221513" w:rsidRPr="00CF392C" w:rsidRDefault="00221513" w:rsidP="00CA4F33">
      <w:pPr>
        <w:pStyle w:val="a5"/>
        <w:numPr>
          <w:ilvl w:val="0"/>
          <w:numId w:val="10"/>
        </w:numPr>
        <w:tabs>
          <w:tab w:val="left" w:pos="2335"/>
          <w:tab w:val="left" w:pos="2336"/>
        </w:tabs>
        <w:spacing w:line="247" w:lineRule="auto"/>
        <w:rPr>
          <w:sz w:val="28"/>
          <w:szCs w:val="28"/>
        </w:rPr>
      </w:pPr>
      <w:r w:rsidRPr="00CF392C">
        <w:rPr>
          <w:sz w:val="28"/>
          <w:szCs w:val="28"/>
        </w:rPr>
        <w:lastRenderedPageBreak/>
        <w:t>рассчитывать</w:t>
      </w:r>
      <w:r w:rsidRPr="00CF392C">
        <w:rPr>
          <w:spacing w:val="29"/>
          <w:sz w:val="28"/>
          <w:szCs w:val="28"/>
        </w:rPr>
        <w:t xml:space="preserve"> </w:t>
      </w:r>
      <w:r w:rsidRPr="00CF392C">
        <w:rPr>
          <w:sz w:val="28"/>
          <w:szCs w:val="28"/>
        </w:rPr>
        <w:t>основные</w:t>
      </w:r>
      <w:r w:rsidRPr="00CF392C">
        <w:rPr>
          <w:spacing w:val="29"/>
          <w:sz w:val="28"/>
          <w:szCs w:val="28"/>
        </w:rPr>
        <w:t xml:space="preserve"> </w:t>
      </w:r>
      <w:r w:rsidRPr="00CF392C">
        <w:rPr>
          <w:sz w:val="28"/>
          <w:szCs w:val="28"/>
        </w:rPr>
        <w:t>налоги;</w:t>
      </w:r>
      <w:r w:rsidRPr="00CF392C">
        <w:rPr>
          <w:spacing w:val="12"/>
          <w:sz w:val="28"/>
          <w:szCs w:val="28"/>
        </w:rPr>
        <w:t xml:space="preserve"> </w:t>
      </w:r>
      <w:r w:rsidRPr="00CF392C">
        <w:rPr>
          <w:sz w:val="28"/>
          <w:szCs w:val="28"/>
        </w:rPr>
        <w:t>анализировать</w:t>
      </w:r>
      <w:r w:rsidRPr="00CF392C">
        <w:rPr>
          <w:spacing w:val="32"/>
          <w:sz w:val="28"/>
          <w:szCs w:val="28"/>
        </w:rPr>
        <w:t xml:space="preserve"> </w:t>
      </w:r>
      <w:r w:rsidRPr="00CF392C">
        <w:rPr>
          <w:sz w:val="28"/>
          <w:szCs w:val="28"/>
        </w:rPr>
        <w:t>пути</w:t>
      </w:r>
      <w:r w:rsidRPr="00CF392C">
        <w:rPr>
          <w:spacing w:val="29"/>
          <w:sz w:val="28"/>
          <w:szCs w:val="28"/>
        </w:rPr>
        <w:t xml:space="preserve"> </w:t>
      </w:r>
      <w:r w:rsidRPr="00CF392C">
        <w:rPr>
          <w:sz w:val="28"/>
          <w:szCs w:val="28"/>
        </w:rPr>
        <w:t>законного</w:t>
      </w:r>
      <w:r w:rsidRPr="00CF392C">
        <w:rPr>
          <w:spacing w:val="31"/>
          <w:sz w:val="28"/>
          <w:szCs w:val="28"/>
        </w:rPr>
        <w:t xml:space="preserve"> </w:t>
      </w:r>
      <w:r w:rsidRPr="00CF392C">
        <w:rPr>
          <w:sz w:val="28"/>
          <w:szCs w:val="28"/>
        </w:rPr>
        <w:t>сокращения</w:t>
      </w:r>
      <w:r w:rsidRPr="00CF392C">
        <w:rPr>
          <w:spacing w:val="-57"/>
          <w:sz w:val="28"/>
          <w:szCs w:val="28"/>
        </w:rPr>
        <w:t xml:space="preserve"> </w:t>
      </w:r>
      <w:r w:rsidRPr="00CF392C">
        <w:rPr>
          <w:sz w:val="28"/>
          <w:szCs w:val="28"/>
        </w:rPr>
        <w:t>налогооблагаемого дохода;</w:t>
      </w:r>
    </w:p>
    <w:p w:rsidR="00221513" w:rsidRPr="00CF392C" w:rsidRDefault="00221513" w:rsidP="00CA4F33">
      <w:pPr>
        <w:pStyle w:val="a5"/>
        <w:numPr>
          <w:ilvl w:val="0"/>
          <w:numId w:val="10"/>
        </w:numPr>
        <w:tabs>
          <w:tab w:val="left" w:pos="2335"/>
          <w:tab w:val="left" w:pos="2336"/>
        </w:tabs>
        <w:rPr>
          <w:sz w:val="28"/>
          <w:szCs w:val="28"/>
        </w:rPr>
      </w:pPr>
      <w:r w:rsidRPr="00CF392C">
        <w:rPr>
          <w:sz w:val="28"/>
          <w:szCs w:val="28"/>
        </w:rPr>
        <w:t>составлять</w:t>
      </w:r>
      <w:r w:rsidRPr="00CF392C">
        <w:rPr>
          <w:spacing w:val="-5"/>
          <w:sz w:val="28"/>
          <w:szCs w:val="28"/>
        </w:rPr>
        <w:t xml:space="preserve"> </w:t>
      </w:r>
      <w:r w:rsidRPr="00CF392C">
        <w:rPr>
          <w:sz w:val="28"/>
          <w:szCs w:val="28"/>
        </w:rPr>
        <w:t>рекламные</w:t>
      </w:r>
      <w:r w:rsidRPr="00CF392C">
        <w:rPr>
          <w:spacing w:val="-5"/>
          <w:sz w:val="28"/>
          <w:szCs w:val="28"/>
        </w:rPr>
        <w:t xml:space="preserve"> </w:t>
      </w:r>
      <w:r w:rsidRPr="00CF392C">
        <w:rPr>
          <w:sz w:val="28"/>
          <w:szCs w:val="28"/>
        </w:rPr>
        <w:t>материалы,</w:t>
      </w:r>
      <w:r w:rsidRPr="00CF392C">
        <w:rPr>
          <w:spacing w:val="-5"/>
          <w:sz w:val="28"/>
          <w:szCs w:val="28"/>
        </w:rPr>
        <w:t xml:space="preserve"> </w:t>
      </w:r>
      <w:r w:rsidRPr="00CF392C">
        <w:rPr>
          <w:sz w:val="28"/>
          <w:szCs w:val="28"/>
        </w:rPr>
        <w:t>выбирать</w:t>
      </w:r>
      <w:r w:rsidRPr="00CF392C">
        <w:rPr>
          <w:spacing w:val="-6"/>
          <w:sz w:val="28"/>
          <w:szCs w:val="28"/>
        </w:rPr>
        <w:t xml:space="preserve"> </w:t>
      </w:r>
      <w:r w:rsidRPr="00CF392C">
        <w:rPr>
          <w:sz w:val="28"/>
          <w:szCs w:val="28"/>
        </w:rPr>
        <w:t>наиболее</w:t>
      </w:r>
      <w:r w:rsidRPr="00CF392C">
        <w:rPr>
          <w:spacing w:val="-5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приемлемые</w:t>
      </w:r>
      <w:r w:rsidRPr="00CF392C">
        <w:rPr>
          <w:spacing w:val="-5"/>
          <w:sz w:val="28"/>
          <w:szCs w:val="28"/>
        </w:rPr>
        <w:t xml:space="preserve"> </w:t>
      </w:r>
      <w:r w:rsidRPr="00CF392C">
        <w:rPr>
          <w:sz w:val="28"/>
          <w:szCs w:val="28"/>
        </w:rPr>
        <w:t>средства</w:t>
      </w:r>
      <w:r w:rsidRPr="00CF392C">
        <w:rPr>
          <w:spacing w:val="-57"/>
          <w:sz w:val="28"/>
          <w:szCs w:val="28"/>
        </w:rPr>
        <w:t xml:space="preserve"> </w:t>
      </w:r>
      <w:r w:rsidRPr="00CF392C">
        <w:rPr>
          <w:sz w:val="28"/>
          <w:szCs w:val="28"/>
        </w:rPr>
        <w:t>распространения</w:t>
      </w:r>
      <w:r w:rsidRPr="00CF392C">
        <w:rPr>
          <w:spacing w:val="2"/>
          <w:sz w:val="28"/>
          <w:szCs w:val="28"/>
        </w:rPr>
        <w:t xml:space="preserve"> </w:t>
      </w:r>
      <w:r w:rsidRPr="00CF392C">
        <w:rPr>
          <w:sz w:val="28"/>
          <w:szCs w:val="28"/>
        </w:rPr>
        <w:t>рекламной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информации;</w:t>
      </w:r>
    </w:p>
    <w:p w:rsidR="00221513" w:rsidRPr="00CF392C" w:rsidRDefault="00221513" w:rsidP="00CA4F33">
      <w:pPr>
        <w:pStyle w:val="a5"/>
        <w:numPr>
          <w:ilvl w:val="0"/>
          <w:numId w:val="10"/>
        </w:numPr>
        <w:rPr>
          <w:sz w:val="28"/>
          <w:szCs w:val="28"/>
        </w:rPr>
      </w:pPr>
      <w:r w:rsidRPr="00CF392C">
        <w:rPr>
          <w:sz w:val="28"/>
          <w:szCs w:val="28"/>
        </w:rPr>
        <w:t>соблюдать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требования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к</w:t>
      </w:r>
      <w:r w:rsidRPr="00CF392C">
        <w:rPr>
          <w:spacing w:val="-6"/>
          <w:sz w:val="28"/>
          <w:szCs w:val="28"/>
        </w:rPr>
        <w:t xml:space="preserve"> </w:t>
      </w:r>
      <w:r w:rsidRPr="00CF392C">
        <w:rPr>
          <w:sz w:val="28"/>
          <w:szCs w:val="28"/>
        </w:rPr>
        <w:t>организации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sz w:val="28"/>
          <w:szCs w:val="28"/>
        </w:rPr>
        <w:t>погрузо-разгрузочных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работ</w:t>
      </w:r>
    </w:p>
    <w:p w:rsidR="00221513" w:rsidRPr="00CF392C" w:rsidRDefault="00CA4F33" w:rsidP="00CA4F33">
      <w:pPr>
        <w:pStyle w:val="a5"/>
        <w:numPr>
          <w:ilvl w:val="0"/>
          <w:numId w:val="10"/>
        </w:numPr>
        <w:rPr>
          <w:sz w:val="28"/>
          <w:szCs w:val="28"/>
        </w:rPr>
      </w:pPr>
      <w:r w:rsidRPr="00CF392C">
        <w:rPr>
          <w:sz w:val="28"/>
          <w:szCs w:val="28"/>
        </w:rPr>
        <w:t>соблюдать</w:t>
      </w:r>
      <w:r w:rsidRPr="00CF392C">
        <w:rPr>
          <w:spacing w:val="43"/>
          <w:sz w:val="28"/>
          <w:szCs w:val="28"/>
        </w:rPr>
        <w:t xml:space="preserve"> </w:t>
      </w:r>
      <w:r w:rsidRPr="00CF392C">
        <w:rPr>
          <w:sz w:val="28"/>
          <w:szCs w:val="28"/>
        </w:rPr>
        <w:t>оптимальные</w:t>
      </w:r>
      <w:r w:rsidRPr="00CF392C">
        <w:rPr>
          <w:spacing w:val="101"/>
          <w:sz w:val="28"/>
          <w:szCs w:val="28"/>
        </w:rPr>
        <w:t xml:space="preserve"> </w:t>
      </w:r>
      <w:r w:rsidRPr="00CF392C">
        <w:rPr>
          <w:sz w:val="28"/>
          <w:szCs w:val="28"/>
        </w:rPr>
        <w:t>условия</w:t>
      </w:r>
      <w:r w:rsidRPr="00CF392C">
        <w:rPr>
          <w:spacing w:val="101"/>
          <w:sz w:val="28"/>
          <w:szCs w:val="28"/>
        </w:rPr>
        <w:t xml:space="preserve"> </w:t>
      </w:r>
      <w:r w:rsidRPr="00CF392C">
        <w:rPr>
          <w:sz w:val="28"/>
          <w:szCs w:val="28"/>
        </w:rPr>
        <w:t>и</w:t>
      </w:r>
      <w:r w:rsidRPr="00CF392C">
        <w:rPr>
          <w:spacing w:val="99"/>
          <w:sz w:val="28"/>
          <w:szCs w:val="28"/>
        </w:rPr>
        <w:t xml:space="preserve"> </w:t>
      </w:r>
      <w:r w:rsidRPr="00CF392C">
        <w:rPr>
          <w:sz w:val="28"/>
          <w:szCs w:val="28"/>
        </w:rPr>
        <w:t>сроки</w:t>
      </w:r>
      <w:r w:rsidRPr="00CF392C">
        <w:rPr>
          <w:spacing w:val="101"/>
          <w:sz w:val="28"/>
          <w:szCs w:val="28"/>
        </w:rPr>
        <w:t xml:space="preserve"> </w:t>
      </w:r>
      <w:r w:rsidRPr="00CF392C">
        <w:rPr>
          <w:sz w:val="28"/>
          <w:szCs w:val="28"/>
        </w:rPr>
        <w:t>хранения</w:t>
      </w:r>
      <w:r w:rsidRPr="00CF392C">
        <w:rPr>
          <w:spacing w:val="101"/>
          <w:sz w:val="28"/>
          <w:szCs w:val="28"/>
        </w:rPr>
        <w:t xml:space="preserve"> </w:t>
      </w:r>
      <w:r w:rsidRPr="00CF392C">
        <w:rPr>
          <w:sz w:val="28"/>
          <w:szCs w:val="28"/>
        </w:rPr>
        <w:t>и</w:t>
      </w:r>
      <w:r w:rsidRPr="00CF392C">
        <w:rPr>
          <w:spacing w:val="101"/>
          <w:sz w:val="28"/>
          <w:szCs w:val="28"/>
        </w:rPr>
        <w:t xml:space="preserve"> </w:t>
      </w:r>
      <w:r w:rsidRPr="00CF392C">
        <w:rPr>
          <w:sz w:val="28"/>
          <w:szCs w:val="28"/>
        </w:rPr>
        <w:t>транспортирования товаров</w:t>
      </w:r>
    </w:p>
    <w:p w:rsidR="00CA4F33" w:rsidRPr="00CF392C" w:rsidRDefault="00CA4F33">
      <w:pPr>
        <w:rPr>
          <w:rFonts w:ascii="Times New Roman" w:hAnsi="Times New Roman" w:cs="Times New Roman"/>
          <w:b/>
          <w:sz w:val="28"/>
          <w:szCs w:val="28"/>
        </w:rPr>
      </w:pPr>
    </w:p>
    <w:p w:rsidR="00CA4F33" w:rsidRPr="00CF392C" w:rsidRDefault="00CA4F33">
      <w:pPr>
        <w:rPr>
          <w:rFonts w:ascii="Times New Roman" w:hAnsi="Times New Roman" w:cs="Times New Roman"/>
          <w:b/>
          <w:sz w:val="28"/>
          <w:szCs w:val="28"/>
        </w:rPr>
      </w:pPr>
      <w:r w:rsidRPr="00CF392C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CA4F33" w:rsidRPr="00CF392C" w:rsidRDefault="00CA4F33" w:rsidP="00CA4F33">
      <w:pPr>
        <w:pStyle w:val="a5"/>
        <w:numPr>
          <w:ilvl w:val="0"/>
          <w:numId w:val="11"/>
        </w:numPr>
        <w:tabs>
          <w:tab w:val="left" w:pos="518"/>
          <w:tab w:val="left" w:pos="519"/>
        </w:tabs>
        <w:rPr>
          <w:sz w:val="28"/>
          <w:szCs w:val="28"/>
        </w:rPr>
      </w:pPr>
      <w:r w:rsidRPr="00CF392C">
        <w:rPr>
          <w:sz w:val="28"/>
          <w:szCs w:val="28"/>
        </w:rPr>
        <w:t>нормативно-правовые</w:t>
      </w:r>
      <w:r w:rsidRPr="00CF392C">
        <w:rPr>
          <w:spacing w:val="-6"/>
          <w:sz w:val="28"/>
          <w:szCs w:val="28"/>
        </w:rPr>
        <w:t xml:space="preserve"> </w:t>
      </w:r>
      <w:r w:rsidRPr="00CF392C">
        <w:rPr>
          <w:sz w:val="28"/>
          <w:szCs w:val="28"/>
        </w:rPr>
        <w:t>акты,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инструкции,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sz w:val="28"/>
          <w:szCs w:val="28"/>
        </w:rPr>
        <w:t>касающиеся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ведения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бизнеса;</w:t>
      </w:r>
    </w:p>
    <w:p w:rsidR="00CA4F33" w:rsidRPr="00CF392C" w:rsidRDefault="00CA4F33" w:rsidP="00CA4F33">
      <w:pPr>
        <w:pStyle w:val="a5"/>
        <w:numPr>
          <w:ilvl w:val="0"/>
          <w:numId w:val="11"/>
        </w:numPr>
        <w:tabs>
          <w:tab w:val="left" w:pos="518"/>
          <w:tab w:val="left" w:pos="519"/>
        </w:tabs>
        <w:rPr>
          <w:sz w:val="28"/>
          <w:szCs w:val="28"/>
        </w:rPr>
      </w:pPr>
      <w:r w:rsidRPr="00CF392C">
        <w:rPr>
          <w:sz w:val="28"/>
          <w:szCs w:val="28"/>
        </w:rPr>
        <w:t>методы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установления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деловых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контактов;</w:t>
      </w:r>
    </w:p>
    <w:p w:rsidR="00CA4F33" w:rsidRPr="00CF392C" w:rsidRDefault="00CA4F33" w:rsidP="00CA4F33">
      <w:pPr>
        <w:pStyle w:val="a5"/>
        <w:numPr>
          <w:ilvl w:val="0"/>
          <w:numId w:val="11"/>
        </w:numPr>
        <w:tabs>
          <w:tab w:val="left" w:pos="518"/>
          <w:tab w:val="left" w:pos="519"/>
        </w:tabs>
        <w:rPr>
          <w:sz w:val="28"/>
          <w:szCs w:val="28"/>
        </w:rPr>
      </w:pPr>
      <w:r w:rsidRPr="00CF392C">
        <w:rPr>
          <w:sz w:val="28"/>
          <w:szCs w:val="28"/>
        </w:rPr>
        <w:t>порядок</w:t>
      </w:r>
      <w:r w:rsidRPr="00CF392C">
        <w:rPr>
          <w:spacing w:val="16"/>
          <w:sz w:val="28"/>
          <w:szCs w:val="28"/>
        </w:rPr>
        <w:t xml:space="preserve"> </w:t>
      </w:r>
      <w:r w:rsidRPr="00CF392C">
        <w:rPr>
          <w:sz w:val="28"/>
          <w:szCs w:val="28"/>
        </w:rPr>
        <w:t>оформления</w:t>
      </w:r>
      <w:r w:rsidRPr="00CF392C">
        <w:rPr>
          <w:spacing w:val="75"/>
          <w:sz w:val="28"/>
          <w:szCs w:val="28"/>
        </w:rPr>
        <w:t xml:space="preserve"> </w:t>
      </w:r>
      <w:r w:rsidRPr="00CF392C">
        <w:rPr>
          <w:sz w:val="28"/>
          <w:szCs w:val="28"/>
        </w:rPr>
        <w:t>документов,</w:t>
      </w:r>
      <w:r w:rsidRPr="00CF392C">
        <w:rPr>
          <w:spacing w:val="73"/>
          <w:sz w:val="28"/>
          <w:szCs w:val="28"/>
        </w:rPr>
        <w:t xml:space="preserve"> </w:t>
      </w:r>
      <w:r w:rsidRPr="00CF392C">
        <w:rPr>
          <w:sz w:val="28"/>
          <w:szCs w:val="28"/>
        </w:rPr>
        <w:t>связанных</w:t>
      </w:r>
      <w:r w:rsidRPr="00CF392C">
        <w:rPr>
          <w:spacing w:val="73"/>
          <w:sz w:val="28"/>
          <w:szCs w:val="28"/>
        </w:rPr>
        <w:t xml:space="preserve"> </w:t>
      </w:r>
      <w:r w:rsidRPr="00CF392C">
        <w:rPr>
          <w:sz w:val="28"/>
          <w:szCs w:val="28"/>
        </w:rPr>
        <w:t>с</w:t>
      </w:r>
      <w:r w:rsidRPr="00CF392C">
        <w:rPr>
          <w:spacing w:val="72"/>
          <w:sz w:val="28"/>
          <w:szCs w:val="28"/>
        </w:rPr>
        <w:t xml:space="preserve"> </w:t>
      </w:r>
      <w:r w:rsidRPr="00CF392C">
        <w:rPr>
          <w:sz w:val="28"/>
          <w:szCs w:val="28"/>
        </w:rPr>
        <w:t>куплей-продажей</w:t>
      </w:r>
      <w:r w:rsidRPr="00CF392C">
        <w:rPr>
          <w:spacing w:val="75"/>
          <w:sz w:val="28"/>
          <w:szCs w:val="28"/>
        </w:rPr>
        <w:t xml:space="preserve"> </w:t>
      </w:r>
      <w:r w:rsidRPr="00CF392C">
        <w:rPr>
          <w:sz w:val="28"/>
          <w:szCs w:val="28"/>
        </w:rPr>
        <w:t>товаров</w:t>
      </w:r>
      <w:r w:rsidRPr="00CF392C">
        <w:rPr>
          <w:spacing w:val="73"/>
          <w:sz w:val="28"/>
          <w:szCs w:val="28"/>
        </w:rPr>
        <w:t xml:space="preserve"> </w:t>
      </w:r>
      <w:r w:rsidRPr="00CF392C">
        <w:rPr>
          <w:sz w:val="28"/>
          <w:szCs w:val="28"/>
        </w:rPr>
        <w:t>и</w:t>
      </w:r>
    </w:p>
    <w:p w:rsidR="00CA4F33" w:rsidRPr="00CF392C" w:rsidRDefault="00CA4F33" w:rsidP="00CA4F33">
      <w:pPr>
        <w:pStyle w:val="a3"/>
        <w:numPr>
          <w:ilvl w:val="0"/>
          <w:numId w:val="11"/>
        </w:numPr>
        <w:rPr>
          <w:sz w:val="28"/>
          <w:szCs w:val="28"/>
        </w:rPr>
      </w:pPr>
      <w:r w:rsidRPr="00CF392C">
        <w:rPr>
          <w:sz w:val="28"/>
          <w:szCs w:val="28"/>
        </w:rPr>
        <w:t>заключением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договоров,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соглашений и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контрактов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sz w:val="28"/>
          <w:szCs w:val="28"/>
        </w:rPr>
        <w:t>на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оказание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sz w:val="28"/>
          <w:szCs w:val="28"/>
        </w:rPr>
        <w:t>услуг;</w:t>
      </w:r>
    </w:p>
    <w:p w:rsidR="00CA4F33" w:rsidRPr="00CF392C" w:rsidRDefault="00CA4F33" w:rsidP="00CA4F33">
      <w:pPr>
        <w:pStyle w:val="a5"/>
        <w:numPr>
          <w:ilvl w:val="0"/>
          <w:numId w:val="11"/>
        </w:numPr>
        <w:tabs>
          <w:tab w:val="left" w:pos="2335"/>
          <w:tab w:val="left" w:pos="2336"/>
        </w:tabs>
        <w:rPr>
          <w:sz w:val="28"/>
          <w:szCs w:val="28"/>
        </w:rPr>
      </w:pPr>
      <w:r w:rsidRPr="00CF392C">
        <w:rPr>
          <w:sz w:val="28"/>
          <w:szCs w:val="28"/>
        </w:rPr>
        <w:t>основы</w:t>
      </w:r>
      <w:r w:rsidRPr="00CF392C">
        <w:rPr>
          <w:spacing w:val="-5"/>
          <w:sz w:val="28"/>
          <w:szCs w:val="28"/>
        </w:rPr>
        <w:t xml:space="preserve"> </w:t>
      </w:r>
      <w:r w:rsidRPr="00CF392C">
        <w:rPr>
          <w:sz w:val="28"/>
          <w:szCs w:val="28"/>
        </w:rPr>
        <w:t>налогового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законодательства;</w:t>
      </w:r>
    </w:p>
    <w:p w:rsidR="00CA4F33" w:rsidRPr="00CF392C" w:rsidRDefault="00CA4F33" w:rsidP="00CA4F33">
      <w:pPr>
        <w:pStyle w:val="a5"/>
        <w:numPr>
          <w:ilvl w:val="0"/>
          <w:numId w:val="11"/>
        </w:numPr>
        <w:tabs>
          <w:tab w:val="left" w:pos="2335"/>
          <w:tab w:val="left" w:pos="2336"/>
        </w:tabs>
        <w:rPr>
          <w:sz w:val="28"/>
          <w:szCs w:val="28"/>
        </w:rPr>
      </w:pPr>
      <w:r w:rsidRPr="00CF392C">
        <w:rPr>
          <w:sz w:val="28"/>
          <w:szCs w:val="28"/>
        </w:rPr>
        <w:t>действующие</w:t>
      </w:r>
      <w:r w:rsidRPr="00CF392C">
        <w:rPr>
          <w:spacing w:val="-1"/>
          <w:sz w:val="28"/>
          <w:szCs w:val="28"/>
        </w:rPr>
        <w:t xml:space="preserve"> </w:t>
      </w:r>
      <w:r w:rsidRPr="00CF392C">
        <w:rPr>
          <w:sz w:val="28"/>
          <w:szCs w:val="28"/>
        </w:rPr>
        <w:t>формы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учета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и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отчетности;</w:t>
      </w:r>
    </w:p>
    <w:p w:rsidR="00CA4F33" w:rsidRPr="00CF392C" w:rsidRDefault="00CA4F33" w:rsidP="00CA4F33">
      <w:pPr>
        <w:pStyle w:val="a5"/>
        <w:numPr>
          <w:ilvl w:val="0"/>
          <w:numId w:val="11"/>
        </w:numPr>
        <w:tabs>
          <w:tab w:val="left" w:pos="2335"/>
          <w:tab w:val="left" w:pos="2336"/>
        </w:tabs>
        <w:rPr>
          <w:sz w:val="28"/>
          <w:szCs w:val="28"/>
        </w:rPr>
      </w:pPr>
      <w:r w:rsidRPr="00CF392C">
        <w:rPr>
          <w:sz w:val="28"/>
          <w:szCs w:val="28"/>
        </w:rPr>
        <w:t>виды</w:t>
      </w:r>
      <w:r w:rsidRPr="00CF392C">
        <w:rPr>
          <w:spacing w:val="59"/>
          <w:sz w:val="28"/>
          <w:szCs w:val="28"/>
        </w:rPr>
        <w:t xml:space="preserve"> </w:t>
      </w:r>
      <w:r w:rsidRPr="00CF392C">
        <w:rPr>
          <w:sz w:val="28"/>
          <w:szCs w:val="28"/>
        </w:rPr>
        <w:t>рекламы,</w:t>
      </w:r>
      <w:r w:rsidRPr="00CF392C">
        <w:rPr>
          <w:spacing w:val="59"/>
          <w:sz w:val="28"/>
          <w:szCs w:val="28"/>
        </w:rPr>
        <w:t xml:space="preserve"> </w:t>
      </w:r>
      <w:proofErr w:type="gramStart"/>
      <w:r w:rsidRPr="00CF392C">
        <w:rPr>
          <w:sz w:val="28"/>
          <w:szCs w:val="28"/>
        </w:rPr>
        <w:t>этапы  планирования</w:t>
      </w:r>
      <w:proofErr w:type="gramEnd"/>
      <w:r w:rsidRPr="00CF392C">
        <w:rPr>
          <w:spacing w:val="3"/>
          <w:sz w:val="28"/>
          <w:szCs w:val="28"/>
        </w:rPr>
        <w:t xml:space="preserve"> </w:t>
      </w:r>
      <w:r w:rsidRPr="00CF392C">
        <w:rPr>
          <w:sz w:val="28"/>
          <w:szCs w:val="28"/>
        </w:rPr>
        <w:t>рекламной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кампании,</w:t>
      </w:r>
      <w:r w:rsidRPr="00CF392C">
        <w:rPr>
          <w:spacing w:val="3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правовую</w:t>
      </w:r>
      <w:r w:rsidRPr="00CF392C">
        <w:rPr>
          <w:spacing w:val="59"/>
          <w:sz w:val="28"/>
          <w:szCs w:val="28"/>
        </w:rPr>
        <w:t xml:space="preserve"> </w:t>
      </w:r>
      <w:r w:rsidRPr="00CF392C">
        <w:rPr>
          <w:sz w:val="28"/>
          <w:szCs w:val="28"/>
        </w:rPr>
        <w:t>базу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в</w:t>
      </w:r>
      <w:r w:rsidRPr="00CF392C">
        <w:rPr>
          <w:spacing w:val="-57"/>
          <w:sz w:val="28"/>
          <w:szCs w:val="28"/>
        </w:rPr>
        <w:t xml:space="preserve"> </w:t>
      </w:r>
      <w:r w:rsidRPr="00CF392C">
        <w:rPr>
          <w:sz w:val="28"/>
          <w:szCs w:val="28"/>
        </w:rPr>
        <w:t>сфере рекламы;</w:t>
      </w:r>
    </w:p>
    <w:p w:rsidR="00CA4F33" w:rsidRPr="00CF392C" w:rsidRDefault="00CA4F33" w:rsidP="00CA4F33">
      <w:pPr>
        <w:pStyle w:val="a5"/>
        <w:numPr>
          <w:ilvl w:val="0"/>
          <w:numId w:val="11"/>
        </w:numPr>
        <w:tabs>
          <w:tab w:val="left" w:pos="2335"/>
          <w:tab w:val="left" w:pos="2336"/>
        </w:tabs>
        <w:rPr>
          <w:sz w:val="28"/>
          <w:szCs w:val="28"/>
        </w:rPr>
      </w:pPr>
      <w:r w:rsidRPr="00CF392C">
        <w:rPr>
          <w:sz w:val="28"/>
          <w:szCs w:val="28"/>
        </w:rPr>
        <w:t>организацию</w:t>
      </w:r>
      <w:r w:rsidRPr="00CF392C">
        <w:rPr>
          <w:spacing w:val="-8"/>
          <w:sz w:val="28"/>
          <w:szCs w:val="28"/>
        </w:rPr>
        <w:t xml:space="preserve"> </w:t>
      </w:r>
      <w:r w:rsidRPr="00CF392C">
        <w:rPr>
          <w:sz w:val="28"/>
          <w:szCs w:val="28"/>
        </w:rPr>
        <w:t>погрузочно-разгрузочных</w:t>
      </w:r>
      <w:r w:rsidRPr="00CF392C">
        <w:rPr>
          <w:spacing w:val="-8"/>
          <w:sz w:val="28"/>
          <w:szCs w:val="28"/>
        </w:rPr>
        <w:t xml:space="preserve"> </w:t>
      </w:r>
      <w:r w:rsidRPr="00CF392C">
        <w:rPr>
          <w:sz w:val="28"/>
          <w:szCs w:val="28"/>
        </w:rPr>
        <w:t>работ;</w:t>
      </w:r>
    </w:p>
    <w:p w:rsidR="00CA4F33" w:rsidRPr="00CF392C" w:rsidRDefault="00CA4F33" w:rsidP="00CA4F33">
      <w:pPr>
        <w:pStyle w:val="a5"/>
        <w:numPr>
          <w:ilvl w:val="0"/>
          <w:numId w:val="11"/>
        </w:numPr>
        <w:tabs>
          <w:tab w:val="left" w:pos="2335"/>
          <w:tab w:val="left" w:pos="2336"/>
        </w:tabs>
        <w:rPr>
          <w:sz w:val="28"/>
          <w:szCs w:val="28"/>
        </w:rPr>
      </w:pPr>
      <w:r w:rsidRPr="00CF392C">
        <w:rPr>
          <w:sz w:val="28"/>
          <w:szCs w:val="28"/>
        </w:rPr>
        <w:t>условия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хранения</w:t>
      </w:r>
      <w:r w:rsidRPr="00CF392C">
        <w:rPr>
          <w:spacing w:val="-3"/>
          <w:sz w:val="28"/>
          <w:szCs w:val="28"/>
        </w:rPr>
        <w:t xml:space="preserve"> </w:t>
      </w:r>
      <w:r w:rsidRPr="00CF392C">
        <w:rPr>
          <w:sz w:val="28"/>
          <w:szCs w:val="28"/>
        </w:rPr>
        <w:t>и</w:t>
      </w:r>
      <w:r w:rsidRPr="00CF392C">
        <w:rPr>
          <w:spacing w:val="-5"/>
          <w:sz w:val="28"/>
          <w:szCs w:val="28"/>
        </w:rPr>
        <w:t xml:space="preserve"> </w:t>
      </w:r>
      <w:r w:rsidRPr="00CF392C">
        <w:rPr>
          <w:sz w:val="28"/>
          <w:szCs w:val="28"/>
        </w:rPr>
        <w:t>транспортировки</w:t>
      </w:r>
      <w:r w:rsidRPr="00CF392C">
        <w:rPr>
          <w:spacing w:val="-1"/>
          <w:sz w:val="28"/>
          <w:szCs w:val="28"/>
        </w:rPr>
        <w:t xml:space="preserve"> </w:t>
      </w:r>
      <w:r w:rsidRPr="00CF392C">
        <w:rPr>
          <w:sz w:val="28"/>
          <w:szCs w:val="28"/>
        </w:rPr>
        <w:t>товаров.</w:t>
      </w:r>
    </w:p>
    <w:p w:rsidR="00CA4F33" w:rsidRPr="00CF392C" w:rsidRDefault="00CA4F33" w:rsidP="00CA4F33">
      <w:pPr>
        <w:pStyle w:val="a3"/>
      </w:pPr>
    </w:p>
    <w:p w:rsidR="00CA4F33" w:rsidRPr="00CF392C" w:rsidRDefault="00CA4F33" w:rsidP="00CA4F33">
      <w:pPr>
        <w:pStyle w:val="1"/>
        <w:numPr>
          <w:ilvl w:val="1"/>
          <w:numId w:val="12"/>
        </w:numPr>
        <w:tabs>
          <w:tab w:val="left" w:pos="1694"/>
        </w:tabs>
        <w:ind w:right="646"/>
        <w:rPr>
          <w:sz w:val="28"/>
          <w:szCs w:val="28"/>
        </w:rPr>
      </w:pPr>
      <w:r w:rsidRPr="00CF392C">
        <w:rPr>
          <w:sz w:val="28"/>
          <w:szCs w:val="28"/>
        </w:rPr>
        <w:t>Рекомендуемое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количество</w:t>
      </w:r>
      <w:r w:rsidRPr="00CF392C">
        <w:rPr>
          <w:spacing w:val="-5"/>
          <w:sz w:val="28"/>
          <w:szCs w:val="28"/>
        </w:rPr>
        <w:t xml:space="preserve"> </w:t>
      </w:r>
      <w:r w:rsidRPr="00CF392C">
        <w:rPr>
          <w:sz w:val="28"/>
          <w:szCs w:val="28"/>
        </w:rPr>
        <w:t>часов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на</w:t>
      </w:r>
      <w:r w:rsidRPr="00CF392C">
        <w:rPr>
          <w:spacing w:val="-5"/>
          <w:sz w:val="28"/>
          <w:szCs w:val="28"/>
        </w:rPr>
        <w:t xml:space="preserve"> </w:t>
      </w:r>
      <w:r w:rsidRPr="00CF392C">
        <w:rPr>
          <w:sz w:val="28"/>
          <w:szCs w:val="28"/>
        </w:rPr>
        <w:t>освоение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программы</w:t>
      </w:r>
      <w:r w:rsidRPr="00CF392C">
        <w:rPr>
          <w:spacing w:val="-4"/>
          <w:sz w:val="28"/>
          <w:szCs w:val="28"/>
        </w:rPr>
        <w:t xml:space="preserve"> </w:t>
      </w:r>
      <w:r w:rsidRPr="00CF392C">
        <w:rPr>
          <w:sz w:val="28"/>
          <w:szCs w:val="28"/>
        </w:rPr>
        <w:t>профессионального</w:t>
      </w:r>
      <w:r w:rsidRPr="00CF392C">
        <w:rPr>
          <w:spacing w:val="-57"/>
          <w:sz w:val="28"/>
          <w:szCs w:val="28"/>
        </w:rPr>
        <w:t xml:space="preserve"> </w:t>
      </w:r>
      <w:r w:rsidRPr="00CF392C">
        <w:rPr>
          <w:sz w:val="28"/>
          <w:szCs w:val="28"/>
        </w:rPr>
        <w:t>модуля:</w:t>
      </w:r>
    </w:p>
    <w:p w:rsidR="00CA4F33" w:rsidRPr="00CF392C" w:rsidRDefault="00CA4F33" w:rsidP="00CA4F33">
      <w:pPr>
        <w:pStyle w:val="a3"/>
        <w:rPr>
          <w:sz w:val="28"/>
          <w:szCs w:val="28"/>
        </w:rPr>
      </w:pPr>
      <w:r w:rsidRPr="00CF392C">
        <w:rPr>
          <w:sz w:val="28"/>
          <w:szCs w:val="28"/>
        </w:rPr>
        <w:t>всего</w:t>
      </w:r>
      <w:r w:rsidRPr="00CF392C">
        <w:rPr>
          <w:spacing w:val="-1"/>
          <w:sz w:val="28"/>
          <w:szCs w:val="28"/>
        </w:rPr>
        <w:t xml:space="preserve"> </w:t>
      </w:r>
      <w:r w:rsidRPr="00CF392C">
        <w:rPr>
          <w:sz w:val="28"/>
          <w:szCs w:val="28"/>
        </w:rPr>
        <w:t>–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b/>
          <w:sz w:val="28"/>
          <w:szCs w:val="28"/>
        </w:rPr>
        <w:t>360</w:t>
      </w:r>
      <w:r w:rsidRPr="00CF392C">
        <w:rPr>
          <w:b/>
          <w:spacing w:val="-1"/>
          <w:sz w:val="28"/>
          <w:szCs w:val="28"/>
        </w:rPr>
        <w:t xml:space="preserve"> </w:t>
      </w:r>
      <w:r w:rsidRPr="00CF392C">
        <w:rPr>
          <w:b/>
          <w:sz w:val="28"/>
          <w:szCs w:val="28"/>
        </w:rPr>
        <w:t>часов</w:t>
      </w:r>
      <w:r w:rsidRPr="00CF392C">
        <w:rPr>
          <w:sz w:val="28"/>
          <w:szCs w:val="28"/>
        </w:rPr>
        <w:t>,</w:t>
      </w:r>
      <w:r w:rsidRPr="00CF392C">
        <w:rPr>
          <w:spacing w:val="-2"/>
          <w:sz w:val="28"/>
          <w:szCs w:val="28"/>
        </w:rPr>
        <w:t xml:space="preserve"> </w:t>
      </w:r>
      <w:r w:rsidRPr="00CF392C">
        <w:rPr>
          <w:sz w:val="28"/>
          <w:szCs w:val="28"/>
        </w:rPr>
        <w:t>в</w:t>
      </w:r>
      <w:r w:rsidRPr="00CF392C">
        <w:rPr>
          <w:spacing w:val="-1"/>
          <w:sz w:val="28"/>
          <w:szCs w:val="28"/>
        </w:rPr>
        <w:t xml:space="preserve"> </w:t>
      </w:r>
      <w:r w:rsidRPr="00CF392C">
        <w:rPr>
          <w:sz w:val="28"/>
          <w:szCs w:val="28"/>
        </w:rPr>
        <w:t>том</w:t>
      </w:r>
      <w:r w:rsidRPr="00CF392C">
        <w:rPr>
          <w:spacing w:val="-1"/>
          <w:sz w:val="28"/>
          <w:szCs w:val="28"/>
        </w:rPr>
        <w:t xml:space="preserve"> </w:t>
      </w:r>
      <w:r w:rsidRPr="00CF392C">
        <w:rPr>
          <w:sz w:val="28"/>
          <w:szCs w:val="28"/>
        </w:rPr>
        <w:t>числе:</w:t>
      </w:r>
    </w:p>
    <w:p w:rsidR="00CA4F33" w:rsidRPr="00CF392C" w:rsidRDefault="00CA4F33" w:rsidP="00CA4F33">
      <w:pPr>
        <w:pStyle w:val="a3"/>
        <w:ind w:right="2551"/>
        <w:rPr>
          <w:b/>
          <w:sz w:val="28"/>
          <w:szCs w:val="28"/>
        </w:rPr>
      </w:pPr>
      <w:r w:rsidRPr="00CF392C">
        <w:rPr>
          <w:sz w:val="28"/>
          <w:szCs w:val="28"/>
        </w:rPr>
        <w:t>максимальной учебной нагрузки обучающегося –</w:t>
      </w:r>
      <w:r w:rsidRPr="00CF392C">
        <w:rPr>
          <w:b/>
          <w:sz w:val="28"/>
          <w:szCs w:val="28"/>
        </w:rPr>
        <w:t>288</w:t>
      </w:r>
      <w:r w:rsidRPr="00CF392C">
        <w:rPr>
          <w:sz w:val="28"/>
          <w:szCs w:val="28"/>
        </w:rPr>
        <w:t xml:space="preserve"> включая: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обязательной аудиторной учебной нагрузки обучающегося –</w:t>
      </w:r>
      <w:r w:rsidRPr="00CF392C">
        <w:rPr>
          <w:b/>
          <w:sz w:val="28"/>
          <w:szCs w:val="28"/>
        </w:rPr>
        <w:t>165 часов;</w:t>
      </w:r>
    </w:p>
    <w:p w:rsidR="00CA4F33" w:rsidRPr="00CF392C" w:rsidRDefault="00CA4F33" w:rsidP="00CA4F33">
      <w:pPr>
        <w:pStyle w:val="a3"/>
        <w:ind w:right="2551"/>
        <w:rPr>
          <w:sz w:val="28"/>
          <w:szCs w:val="28"/>
        </w:rPr>
      </w:pPr>
      <w:r w:rsidRPr="00CF392C">
        <w:rPr>
          <w:spacing w:val="-57"/>
          <w:sz w:val="28"/>
          <w:szCs w:val="28"/>
        </w:rPr>
        <w:t xml:space="preserve"> </w:t>
      </w:r>
      <w:r w:rsidRPr="00CF392C">
        <w:rPr>
          <w:sz w:val="28"/>
          <w:szCs w:val="28"/>
        </w:rPr>
        <w:t>самостоятельной работы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обучающегося</w:t>
      </w:r>
      <w:r w:rsidRPr="00CF392C">
        <w:rPr>
          <w:spacing w:val="1"/>
          <w:sz w:val="28"/>
          <w:szCs w:val="28"/>
        </w:rPr>
        <w:t xml:space="preserve"> </w:t>
      </w:r>
      <w:r w:rsidRPr="00CF392C">
        <w:rPr>
          <w:sz w:val="28"/>
          <w:szCs w:val="28"/>
        </w:rPr>
        <w:t>–</w:t>
      </w:r>
      <w:r w:rsidRPr="00CF392C">
        <w:rPr>
          <w:spacing w:val="-1"/>
          <w:sz w:val="28"/>
          <w:szCs w:val="28"/>
        </w:rPr>
        <w:t xml:space="preserve"> </w:t>
      </w:r>
      <w:r w:rsidR="00D41A5E" w:rsidRPr="00CF392C">
        <w:rPr>
          <w:sz w:val="28"/>
          <w:szCs w:val="28"/>
        </w:rPr>
        <w:t>140</w:t>
      </w:r>
      <w:r w:rsidRPr="00CF392C">
        <w:rPr>
          <w:sz w:val="28"/>
          <w:szCs w:val="28"/>
        </w:rPr>
        <w:t xml:space="preserve"> час;</w:t>
      </w:r>
    </w:p>
    <w:p w:rsidR="00CA4F33" w:rsidRPr="00CF392C" w:rsidRDefault="00D41A5E" w:rsidP="00CA4F33">
      <w:pPr>
        <w:pStyle w:val="a3"/>
        <w:rPr>
          <w:sz w:val="28"/>
          <w:szCs w:val="28"/>
        </w:rPr>
      </w:pPr>
      <w:r w:rsidRPr="00CF392C">
        <w:rPr>
          <w:sz w:val="28"/>
          <w:szCs w:val="28"/>
        </w:rPr>
        <w:t>учебной</w:t>
      </w:r>
      <w:r w:rsidR="00CA4F33" w:rsidRPr="00CF392C">
        <w:rPr>
          <w:spacing w:val="-3"/>
          <w:sz w:val="28"/>
          <w:szCs w:val="28"/>
        </w:rPr>
        <w:t xml:space="preserve"> </w:t>
      </w:r>
      <w:r w:rsidR="00CA4F33" w:rsidRPr="00CF392C">
        <w:rPr>
          <w:sz w:val="28"/>
          <w:szCs w:val="28"/>
        </w:rPr>
        <w:t>практики</w:t>
      </w:r>
      <w:r w:rsidR="00CA4F33" w:rsidRPr="00CF392C">
        <w:rPr>
          <w:spacing w:val="-2"/>
          <w:sz w:val="28"/>
          <w:szCs w:val="28"/>
        </w:rPr>
        <w:t xml:space="preserve"> </w:t>
      </w:r>
      <w:r w:rsidR="00CA4F33" w:rsidRPr="00CF392C">
        <w:rPr>
          <w:sz w:val="28"/>
          <w:szCs w:val="28"/>
        </w:rPr>
        <w:t>–</w:t>
      </w:r>
      <w:r w:rsidR="00CA4F33" w:rsidRPr="00CF392C">
        <w:rPr>
          <w:spacing w:val="-3"/>
          <w:sz w:val="28"/>
          <w:szCs w:val="28"/>
        </w:rPr>
        <w:t xml:space="preserve"> </w:t>
      </w:r>
      <w:r w:rsidR="00CA4F33" w:rsidRPr="00CF392C">
        <w:rPr>
          <w:sz w:val="28"/>
          <w:szCs w:val="28"/>
        </w:rPr>
        <w:t>72часа.</w:t>
      </w:r>
    </w:p>
    <w:p w:rsidR="005D26B5" w:rsidRPr="00CF392C" w:rsidRDefault="005D26B5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hAnsi="Times New Roman" w:cs="Times New Roman"/>
          <w:sz w:val="28"/>
          <w:szCs w:val="28"/>
        </w:rPr>
        <w:br w:type="page"/>
      </w:r>
    </w:p>
    <w:p w:rsidR="005D26B5" w:rsidRPr="00CF392C" w:rsidRDefault="005D26B5" w:rsidP="005D26B5">
      <w:pPr>
        <w:pStyle w:val="1"/>
        <w:numPr>
          <w:ilvl w:val="1"/>
          <w:numId w:val="4"/>
        </w:numPr>
        <w:tabs>
          <w:tab w:val="left" w:pos="2164"/>
        </w:tabs>
        <w:spacing w:before="76"/>
        <w:ind w:left="1088"/>
        <w:jc w:val="left"/>
      </w:pPr>
      <w:bookmarkStart w:id="0" w:name="_TOC_250000"/>
      <w:r w:rsidRPr="00CF392C">
        <w:lastRenderedPageBreak/>
        <w:t>РЕЗУЛЬТАТЫ</w:t>
      </w:r>
      <w:r w:rsidRPr="00CF392C">
        <w:rPr>
          <w:spacing w:val="-8"/>
        </w:rPr>
        <w:t xml:space="preserve"> </w:t>
      </w:r>
      <w:r w:rsidRPr="00CF392C">
        <w:t>ОСВОЕНИЯ</w:t>
      </w:r>
      <w:r w:rsidRPr="00CF392C">
        <w:rPr>
          <w:spacing w:val="-9"/>
        </w:rPr>
        <w:t xml:space="preserve"> </w:t>
      </w:r>
      <w:r w:rsidRPr="00CF392C">
        <w:t>ПРОФЕССИОНАЛЬНОГО</w:t>
      </w:r>
      <w:r w:rsidRPr="00CF392C">
        <w:rPr>
          <w:spacing w:val="-6"/>
        </w:rPr>
        <w:t xml:space="preserve"> </w:t>
      </w:r>
      <w:bookmarkEnd w:id="0"/>
      <w:r w:rsidRPr="00CF392C">
        <w:t>МОДУЛЯ</w:t>
      </w:r>
    </w:p>
    <w:p w:rsidR="005D26B5" w:rsidRPr="00CF392C" w:rsidRDefault="005D26B5" w:rsidP="005D26B5">
      <w:pPr>
        <w:pStyle w:val="a3"/>
        <w:ind w:firstLine="720"/>
      </w:pPr>
      <w:r w:rsidRPr="00CF392C">
        <w:t>Результатом</w:t>
      </w:r>
      <w:r w:rsidRPr="00CF392C">
        <w:rPr>
          <w:spacing w:val="-4"/>
        </w:rPr>
        <w:t xml:space="preserve"> </w:t>
      </w:r>
      <w:r w:rsidRPr="00CF392C">
        <w:t>освоения</w:t>
      </w:r>
      <w:r w:rsidRPr="00CF392C">
        <w:rPr>
          <w:spacing w:val="-5"/>
        </w:rPr>
        <w:t xml:space="preserve"> </w:t>
      </w:r>
      <w:r w:rsidRPr="00CF392C">
        <w:t>программы</w:t>
      </w:r>
      <w:r w:rsidRPr="00CF392C">
        <w:rPr>
          <w:spacing w:val="-6"/>
        </w:rPr>
        <w:t xml:space="preserve"> </w:t>
      </w:r>
      <w:r w:rsidRPr="00CF392C">
        <w:t>профессионального</w:t>
      </w:r>
      <w:r w:rsidRPr="00CF392C">
        <w:rPr>
          <w:spacing w:val="-4"/>
        </w:rPr>
        <w:t xml:space="preserve"> </w:t>
      </w:r>
      <w:r w:rsidRPr="00CF392C">
        <w:t>модуля</w:t>
      </w:r>
      <w:r w:rsidRPr="00CF392C">
        <w:rPr>
          <w:spacing w:val="-7"/>
        </w:rPr>
        <w:t xml:space="preserve"> </w:t>
      </w:r>
      <w:r w:rsidRPr="00CF392C">
        <w:t>является</w:t>
      </w:r>
      <w:r w:rsidRPr="00CF392C">
        <w:rPr>
          <w:spacing w:val="-4"/>
        </w:rPr>
        <w:t xml:space="preserve"> </w:t>
      </w:r>
      <w:r w:rsidRPr="00CF392C">
        <w:t>овладение</w:t>
      </w:r>
      <w:r w:rsidRPr="00CF392C">
        <w:rPr>
          <w:spacing w:val="-57"/>
        </w:rPr>
        <w:t xml:space="preserve"> </w:t>
      </w:r>
      <w:r w:rsidRPr="00CF392C">
        <w:t>обучающимися</w:t>
      </w:r>
      <w:r w:rsidRPr="00CF392C">
        <w:rPr>
          <w:spacing w:val="2"/>
        </w:rPr>
        <w:t xml:space="preserve"> </w:t>
      </w:r>
      <w:r w:rsidRPr="00CF392C">
        <w:t>видом</w:t>
      </w:r>
      <w:r w:rsidRPr="00CF392C">
        <w:rPr>
          <w:spacing w:val="-1"/>
        </w:rPr>
        <w:t xml:space="preserve"> </w:t>
      </w:r>
      <w:r w:rsidRPr="00CF392C">
        <w:t>профессиональной деятельности</w:t>
      </w:r>
    </w:p>
    <w:p w:rsidR="005D26B5" w:rsidRPr="00CF392C" w:rsidRDefault="005D26B5" w:rsidP="005D26B5">
      <w:pPr>
        <w:pStyle w:val="a3"/>
        <w:ind w:right="478" w:firstLine="720"/>
      </w:pPr>
      <w:r w:rsidRPr="00CF392C">
        <w:t>4.3.</w:t>
      </w:r>
      <w:proofErr w:type="gramStart"/>
      <w:r w:rsidRPr="00CF392C">
        <w:t>4.Выполнение</w:t>
      </w:r>
      <w:proofErr w:type="gramEnd"/>
      <w:r w:rsidRPr="00CF392C">
        <w:t xml:space="preserve"> работ по одной или нескольким профессиям рабочих, должностям</w:t>
      </w:r>
      <w:r w:rsidRPr="00CF392C">
        <w:rPr>
          <w:spacing w:val="-57"/>
        </w:rPr>
        <w:t xml:space="preserve"> </w:t>
      </w:r>
      <w:r w:rsidRPr="00CF392C">
        <w:t>служащих (приложение</w:t>
      </w:r>
      <w:r w:rsidRPr="00CF392C">
        <w:rPr>
          <w:spacing w:val="3"/>
        </w:rPr>
        <w:t xml:space="preserve"> </w:t>
      </w:r>
      <w:r w:rsidRPr="00CF392C">
        <w:t>к</w:t>
      </w:r>
      <w:r w:rsidRPr="00CF392C">
        <w:rPr>
          <w:spacing w:val="-1"/>
        </w:rPr>
        <w:t xml:space="preserve"> </w:t>
      </w:r>
      <w:r w:rsidRPr="00CF392C">
        <w:t>ФГОС),</w:t>
      </w:r>
    </w:p>
    <w:p w:rsidR="005D26B5" w:rsidRPr="00CF392C" w:rsidRDefault="005D26B5" w:rsidP="005D26B5">
      <w:pPr>
        <w:pStyle w:val="a3"/>
      </w:pPr>
      <w:r w:rsidRPr="00CF392C">
        <w:t>в</w:t>
      </w:r>
      <w:r w:rsidRPr="00CF392C">
        <w:rPr>
          <w:spacing w:val="-4"/>
        </w:rPr>
        <w:t xml:space="preserve"> </w:t>
      </w:r>
      <w:r w:rsidRPr="00CF392C">
        <w:t>том</w:t>
      </w:r>
      <w:r w:rsidRPr="00CF392C">
        <w:rPr>
          <w:spacing w:val="-3"/>
        </w:rPr>
        <w:t xml:space="preserve"> </w:t>
      </w:r>
      <w:r w:rsidRPr="00CF392C">
        <w:t>числе</w:t>
      </w:r>
      <w:r w:rsidRPr="00CF392C">
        <w:rPr>
          <w:spacing w:val="-2"/>
        </w:rPr>
        <w:t xml:space="preserve"> </w:t>
      </w:r>
      <w:r w:rsidRPr="00CF392C">
        <w:t>профессиональными (ПК)</w:t>
      </w:r>
      <w:r w:rsidRPr="00CF392C">
        <w:rPr>
          <w:spacing w:val="-4"/>
        </w:rPr>
        <w:t xml:space="preserve"> </w:t>
      </w:r>
      <w:r w:rsidRPr="00CF392C">
        <w:t>и</w:t>
      </w:r>
      <w:r w:rsidRPr="00CF392C">
        <w:rPr>
          <w:spacing w:val="-4"/>
        </w:rPr>
        <w:t xml:space="preserve"> </w:t>
      </w:r>
      <w:r w:rsidRPr="00CF392C">
        <w:t>общими</w:t>
      </w:r>
      <w:r w:rsidRPr="00CF392C">
        <w:rPr>
          <w:spacing w:val="-2"/>
        </w:rPr>
        <w:t xml:space="preserve"> </w:t>
      </w:r>
      <w:r w:rsidRPr="00CF392C">
        <w:t>(ОК)</w:t>
      </w:r>
      <w:r w:rsidRPr="00CF392C">
        <w:rPr>
          <w:spacing w:val="-4"/>
        </w:rPr>
        <w:t xml:space="preserve"> </w:t>
      </w:r>
      <w:r w:rsidRPr="00CF392C">
        <w:t>компетенциями:</w:t>
      </w:r>
    </w:p>
    <w:p w:rsidR="005D26B5" w:rsidRPr="00CF392C" w:rsidRDefault="005D26B5" w:rsidP="005D26B5">
      <w:pPr>
        <w:pStyle w:val="a3"/>
      </w:pPr>
    </w:p>
    <w:tbl>
      <w:tblPr>
        <w:tblStyle w:val="TableNormal"/>
        <w:tblW w:w="9638" w:type="dxa"/>
        <w:tblInd w:w="-25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6"/>
        <w:gridCol w:w="8032"/>
      </w:tblGrid>
      <w:tr w:rsidR="005D26B5" w:rsidRPr="00CF392C" w:rsidTr="005D26B5">
        <w:trPr>
          <w:trHeight w:val="622"/>
        </w:trPr>
        <w:tc>
          <w:tcPr>
            <w:tcW w:w="1606" w:type="dxa"/>
            <w:tcBorders>
              <w:right w:val="single" w:sz="4" w:space="0" w:color="000000"/>
            </w:tcBorders>
          </w:tcPr>
          <w:p w:rsidR="005D26B5" w:rsidRPr="00CF392C" w:rsidRDefault="005D26B5" w:rsidP="00892FEF">
            <w:pPr>
              <w:pStyle w:val="TableParagraph"/>
              <w:spacing w:before="172"/>
              <w:ind w:left="576" w:right="553"/>
              <w:jc w:val="center"/>
              <w:rPr>
                <w:b/>
                <w:sz w:val="24"/>
              </w:rPr>
            </w:pPr>
            <w:proofErr w:type="spellStart"/>
            <w:r w:rsidRPr="00CF392C"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8032" w:type="dxa"/>
            <w:tcBorders>
              <w:left w:val="single" w:sz="4" w:space="0" w:color="000000"/>
            </w:tcBorders>
          </w:tcPr>
          <w:p w:rsidR="005D26B5" w:rsidRPr="00CF392C" w:rsidRDefault="005D26B5" w:rsidP="00892FEF">
            <w:pPr>
              <w:pStyle w:val="TableParagraph"/>
              <w:spacing w:before="172"/>
              <w:ind w:left="2046" w:right="2006"/>
              <w:jc w:val="center"/>
              <w:rPr>
                <w:b/>
                <w:sz w:val="24"/>
              </w:rPr>
            </w:pPr>
            <w:proofErr w:type="spellStart"/>
            <w:r w:rsidRPr="00CF392C">
              <w:rPr>
                <w:b/>
                <w:sz w:val="24"/>
              </w:rPr>
              <w:t>Наименование</w:t>
            </w:r>
            <w:proofErr w:type="spellEnd"/>
            <w:r w:rsidRPr="00CF392C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CF392C">
              <w:rPr>
                <w:b/>
                <w:sz w:val="24"/>
              </w:rPr>
              <w:t>результата</w:t>
            </w:r>
            <w:proofErr w:type="spellEnd"/>
            <w:r w:rsidRPr="00CF392C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CF392C">
              <w:rPr>
                <w:b/>
                <w:sz w:val="24"/>
              </w:rPr>
              <w:t>обучения</w:t>
            </w:r>
            <w:proofErr w:type="spellEnd"/>
          </w:p>
        </w:tc>
      </w:tr>
      <w:tr w:rsidR="005D26B5" w:rsidRPr="00CF392C" w:rsidTr="005D26B5">
        <w:trPr>
          <w:trHeight w:val="827"/>
        </w:trPr>
        <w:tc>
          <w:tcPr>
            <w:tcW w:w="1606" w:type="dxa"/>
            <w:tcBorders>
              <w:bottom w:val="single" w:sz="4" w:space="0" w:color="000000"/>
              <w:right w:val="single" w:sz="4" w:space="0" w:color="000000"/>
            </w:tcBorders>
          </w:tcPr>
          <w:p w:rsidR="005D26B5" w:rsidRPr="00CF392C" w:rsidRDefault="005D26B5" w:rsidP="00892FEF">
            <w:pPr>
              <w:pStyle w:val="TableParagraph"/>
              <w:ind w:left="110"/>
              <w:rPr>
                <w:sz w:val="24"/>
              </w:rPr>
            </w:pPr>
            <w:r w:rsidRPr="00CF392C">
              <w:rPr>
                <w:sz w:val="24"/>
              </w:rPr>
              <w:t>ПК</w:t>
            </w:r>
            <w:r w:rsidRPr="00CF392C">
              <w:rPr>
                <w:spacing w:val="-1"/>
                <w:sz w:val="24"/>
              </w:rPr>
              <w:t xml:space="preserve"> </w:t>
            </w:r>
            <w:r w:rsidRPr="00CF392C">
              <w:rPr>
                <w:sz w:val="24"/>
              </w:rPr>
              <w:t>4.1</w:t>
            </w:r>
          </w:p>
        </w:tc>
        <w:tc>
          <w:tcPr>
            <w:tcW w:w="8032" w:type="dxa"/>
            <w:tcBorders>
              <w:left w:val="single" w:sz="4" w:space="0" w:color="000000"/>
              <w:bottom w:val="single" w:sz="4" w:space="0" w:color="000000"/>
            </w:tcBorders>
          </w:tcPr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val="ru-RU"/>
              </w:rPr>
            </w:pPr>
            <w:r w:rsidRPr="002D03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ПК</w:t>
            </w:r>
            <w:r w:rsidRPr="002D0326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2D032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val="ru-RU"/>
              </w:rPr>
              <w:t>Содействовать в покупке и продаже партий товаров.</w:t>
            </w:r>
          </w:p>
          <w:p w:rsidR="005D26B5" w:rsidRPr="002D0326" w:rsidRDefault="005D26B5" w:rsidP="002D0326">
            <w:pPr>
              <w:shd w:val="clear" w:color="auto" w:fill="FFFFFF"/>
              <w:spacing w:after="0" w:line="240" w:lineRule="auto"/>
              <w:rPr>
                <w:sz w:val="24"/>
                <w:lang w:val="ru-RU"/>
              </w:rPr>
            </w:pPr>
          </w:p>
        </w:tc>
      </w:tr>
      <w:tr w:rsidR="005D26B5" w:rsidRPr="00CF392C" w:rsidTr="005D26B5">
        <w:trPr>
          <w:trHeight w:val="276"/>
        </w:trPr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6B5" w:rsidRPr="00CF392C" w:rsidRDefault="005D26B5" w:rsidP="00892FEF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CF392C">
              <w:rPr>
                <w:sz w:val="24"/>
              </w:rPr>
              <w:t>ПМ 4.2</w:t>
            </w:r>
          </w:p>
        </w:tc>
        <w:tc>
          <w:tcPr>
            <w:tcW w:w="8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val="ru-RU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val="ru-RU"/>
              </w:rPr>
              <w:t>Участвовать в работе по ведению деловых контрактов.</w:t>
            </w:r>
          </w:p>
          <w:p w:rsidR="005D26B5" w:rsidRPr="002D0326" w:rsidRDefault="005D26B5" w:rsidP="00892FEF">
            <w:pPr>
              <w:pStyle w:val="TableParagraph"/>
              <w:spacing w:line="256" w:lineRule="exact"/>
              <w:ind w:left="120"/>
              <w:rPr>
                <w:sz w:val="24"/>
                <w:lang w:val="ru-RU"/>
              </w:rPr>
            </w:pPr>
          </w:p>
        </w:tc>
      </w:tr>
    </w:tbl>
    <w:p w:rsidR="002D0326" w:rsidRDefault="002D0326">
      <w:pPr>
        <w:rPr>
          <w:rFonts w:ascii="Times New Roman" w:hAnsi="Times New Roman" w:cs="Times New Roman"/>
          <w:sz w:val="28"/>
          <w:szCs w:val="28"/>
        </w:rPr>
      </w:pPr>
    </w:p>
    <w:p w:rsidR="00CA4F33" w:rsidRPr="002D0326" w:rsidRDefault="002D0326">
      <w:pPr>
        <w:rPr>
          <w:rFonts w:ascii="Times New Roman" w:hAnsi="Times New Roman" w:cs="Times New Roman"/>
          <w:b/>
          <w:sz w:val="28"/>
          <w:szCs w:val="28"/>
        </w:rPr>
      </w:pPr>
      <w:r w:rsidRPr="002D0326">
        <w:rPr>
          <w:rFonts w:ascii="Times New Roman" w:hAnsi="Times New Roman" w:cs="Times New Roman"/>
          <w:b/>
          <w:sz w:val="28"/>
          <w:szCs w:val="28"/>
        </w:rPr>
        <w:t>Освоение общих компетенций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D0326" w:rsidRPr="0086752F" w:rsidRDefault="002D0326" w:rsidP="002D032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6752F">
        <w:rPr>
          <w:rFonts w:ascii="Times New Roman" w:hAnsi="Times New Roman" w:cs="Times New Roman"/>
          <w:sz w:val="26"/>
          <w:szCs w:val="26"/>
        </w:rPr>
        <w:t xml:space="preserve">ОК 01. Выбирать способы решения задач профессиональной деятельности применительно к различным контекстам; </w:t>
      </w:r>
    </w:p>
    <w:p w:rsidR="002D0326" w:rsidRPr="0086752F" w:rsidRDefault="002D0326" w:rsidP="002D032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6752F">
        <w:rPr>
          <w:rFonts w:ascii="Times New Roman" w:hAnsi="Times New Roman" w:cs="Times New Roman"/>
          <w:sz w:val="26"/>
          <w:szCs w:val="26"/>
        </w:rPr>
        <w:t xml:space="preserve">ОК 02. Использовать современные средства поиска, анализа и </w:t>
      </w:r>
      <w:proofErr w:type="gramStart"/>
      <w:r w:rsidRPr="0086752F">
        <w:rPr>
          <w:rFonts w:ascii="Times New Roman" w:hAnsi="Times New Roman" w:cs="Times New Roman"/>
          <w:sz w:val="26"/>
          <w:szCs w:val="26"/>
        </w:rPr>
        <w:t>интерпретации информации</w:t>
      </w:r>
      <w:proofErr w:type="gramEnd"/>
      <w:r w:rsidRPr="0086752F">
        <w:rPr>
          <w:rFonts w:ascii="Times New Roman" w:hAnsi="Times New Roman" w:cs="Times New Roman"/>
          <w:sz w:val="26"/>
          <w:szCs w:val="26"/>
        </w:rPr>
        <w:t xml:space="preserve"> и информационные технологии для выполнения задач профессиональной деятельности; </w:t>
      </w:r>
    </w:p>
    <w:p w:rsidR="002D0326" w:rsidRPr="0086752F" w:rsidRDefault="002D0326" w:rsidP="002D032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6752F">
        <w:rPr>
          <w:rFonts w:ascii="Times New Roman" w:hAnsi="Times New Roman" w:cs="Times New Roman"/>
          <w:sz w:val="26"/>
          <w:szCs w:val="26"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</w:r>
    </w:p>
    <w:p w:rsidR="002D0326" w:rsidRPr="0086752F" w:rsidRDefault="002D0326" w:rsidP="002D032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6752F">
        <w:rPr>
          <w:rFonts w:ascii="Times New Roman" w:hAnsi="Times New Roman" w:cs="Times New Roman"/>
          <w:sz w:val="26"/>
          <w:szCs w:val="26"/>
        </w:rPr>
        <w:t xml:space="preserve">ОК 04. Эффективно взаимодействовать и работать в коллективе и команде; </w:t>
      </w:r>
    </w:p>
    <w:p w:rsidR="002D0326" w:rsidRPr="0086752F" w:rsidRDefault="002D0326" w:rsidP="002D032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6752F">
        <w:rPr>
          <w:rFonts w:ascii="Times New Roman" w:hAnsi="Times New Roman" w:cs="Times New Roman"/>
          <w:sz w:val="26"/>
          <w:szCs w:val="26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2D0326" w:rsidRPr="0086752F" w:rsidRDefault="002D0326" w:rsidP="002D032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6752F">
        <w:rPr>
          <w:rFonts w:ascii="Times New Roman" w:hAnsi="Times New Roman" w:cs="Times New Roman"/>
          <w:sz w:val="26"/>
          <w:szCs w:val="26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 </w:t>
      </w:r>
    </w:p>
    <w:p w:rsidR="002D0326" w:rsidRPr="0086752F" w:rsidRDefault="002D0326" w:rsidP="002D032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6752F">
        <w:rPr>
          <w:rFonts w:ascii="Times New Roman" w:hAnsi="Times New Roman" w:cs="Times New Roman"/>
          <w:sz w:val="26"/>
          <w:szCs w:val="26"/>
        </w:rPr>
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</w:r>
    </w:p>
    <w:p w:rsidR="002D0326" w:rsidRPr="0086752F" w:rsidRDefault="002D0326" w:rsidP="002D032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6752F">
        <w:rPr>
          <w:rFonts w:ascii="Times New Roman" w:hAnsi="Times New Roman" w:cs="Times New Roman"/>
          <w:sz w:val="26"/>
          <w:szCs w:val="26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2D0326" w:rsidRPr="0086752F" w:rsidRDefault="002D0326" w:rsidP="002D032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6752F">
        <w:rPr>
          <w:rFonts w:ascii="Times New Roman" w:hAnsi="Times New Roman" w:cs="Times New Roman"/>
          <w:sz w:val="26"/>
          <w:szCs w:val="26"/>
        </w:rPr>
        <w:t>ОК 09. Пользоваться профессиональной документацией на государственном и иностранном языках.</w:t>
      </w:r>
    </w:p>
    <w:p w:rsidR="002D0326" w:rsidRPr="00CF392C" w:rsidRDefault="002D0326">
      <w:pPr>
        <w:rPr>
          <w:rFonts w:ascii="Times New Roman" w:hAnsi="Times New Roman" w:cs="Times New Roman"/>
          <w:sz w:val="28"/>
          <w:szCs w:val="28"/>
        </w:rPr>
      </w:pPr>
    </w:p>
    <w:p w:rsidR="005D26B5" w:rsidRPr="00CF392C" w:rsidRDefault="005D26B5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hAnsi="Times New Roman" w:cs="Times New Roman"/>
          <w:sz w:val="28"/>
          <w:szCs w:val="28"/>
        </w:rPr>
        <w:br w:type="page"/>
      </w:r>
    </w:p>
    <w:p w:rsidR="005D26B5" w:rsidRPr="00CF392C" w:rsidRDefault="005D26B5">
      <w:pPr>
        <w:rPr>
          <w:rFonts w:ascii="Times New Roman" w:hAnsi="Times New Roman" w:cs="Times New Roman"/>
          <w:sz w:val="28"/>
          <w:szCs w:val="28"/>
        </w:rPr>
        <w:sectPr w:rsidR="005D26B5" w:rsidRPr="00CF392C" w:rsidSect="00CA4F33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5D26B5" w:rsidRPr="00CF392C" w:rsidRDefault="005D26B5" w:rsidP="005D26B5">
      <w:pPr>
        <w:pStyle w:val="a5"/>
        <w:ind w:left="708" w:firstLine="0"/>
        <w:jc w:val="both"/>
        <w:rPr>
          <w:b/>
          <w:sz w:val="28"/>
          <w:szCs w:val="28"/>
        </w:rPr>
      </w:pPr>
      <w:r w:rsidRPr="00CF392C">
        <w:rPr>
          <w:b/>
          <w:sz w:val="28"/>
          <w:szCs w:val="28"/>
        </w:rPr>
        <w:lastRenderedPageBreak/>
        <w:t>3. Структура и содержание профессионального модуля</w:t>
      </w:r>
    </w:p>
    <w:p w:rsidR="005D26B5" w:rsidRPr="00CF392C" w:rsidRDefault="005D26B5" w:rsidP="005D26B5">
      <w:pPr>
        <w:pStyle w:val="a5"/>
        <w:ind w:left="708" w:firstLine="0"/>
        <w:jc w:val="both"/>
        <w:rPr>
          <w:sz w:val="28"/>
          <w:szCs w:val="28"/>
        </w:rPr>
      </w:pPr>
      <w:r w:rsidRPr="00CF392C">
        <w:rPr>
          <w:sz w:val="28"/>
          <w:szCs w:val="28"/>
        </w:rPr>
        <w:t>3.1. Тематический план профессионального модуля</w:t>
      </w:r>
    </w:p>
    <w:tbl>
      <w:tblPr>
        <w:tblW w:w="4760" w:type="pct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9"/>
        <w:gridCol w:w="3293"/>
        <w:gridCol w:w="1327"/>
        <w:gridCol w:w="909"/>
        <w:gridCol w:w="1610"/>
        <w:gridCol w:w="22"/>
        <w:gridCol w:w="878"/>
        <w:gridCol w:w="1519"/>
        <w:gridCol w:w="14"/>
        <w:gridCol w:w="984"/>
        <w:gridCol w:w="1430"/>
      </w:tblGrid>
      <w:tr w:rsidR="005D26B5" w:rsidRPr="00CF392C" w:rsidTr="00892FEF">
        <w:trPr>
          <w:trHeight w:val="435"/>
        </w:trPr>
        <w:tc>
          <w:tcPr>
            <w:tcW w:w="674" w:type="pct"/>
            <w:vMerge w:val="restart"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Коды</w:t>
            </w:r>
            <w:r w:rsidRPr="00CF392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CF392C">
              <w:rPr>
                <w:b/>
                <w:sz w:val="20"/>
                <w:szCs w:val="20"/>
              </w:rPr>
              <w:t>профессиональных</w:t>
            </w:r>
            <w:r w:rsidRPr="00CF392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CF392C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88" w:type="pct"/>
            <w:vMerge w:val="restart"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CF392C">
              <w:rPr>
                <w:rStyle w:val="a7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479" w:type="pct"/>
            <w:vMerge w:val="restart"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CF392C">
              <w:rPr>
                <w:b/>
                <w:iCs/>
                <w:sz w:val="20"/>
                <w:szCs w:val="20"/>
              </w:rPr>
              <w:t>Всего часов</w:t>
            </w:r>
          </w:p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CF392C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87" w:type="pct"/>
            <w:gridSpan w:val="6"/>
            <w:shd w:val="clear" w:color="auto" w:fill="auto"/>
          </w:tcPr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71" w:type="pct"/>
            <w:gridSpan w:val="2"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F392C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5D26B5" w:rsidRPr="00CF392C" w:rsidTr="00892FEF">
        <w:trPr>
          <w:trHeight w:val="435"/>
        </w:trPr>
        <w:tc>
          <w:tcPr>
            <w:tcW w:w="674" w:type="pct"/>
            <w:vMerge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8" w:type="pct"/>
            <w:vMerge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909" w:type="pct"/>
            <w:gridSpan w:val="2"/>
            <w:shd w:val="clear" w:color="auto" w:fill="auto"/>
          </w:tcPr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325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D26B5" w:rsidRPr="00CF392C" w:rsidRDefault="005D26B5" w:rsidP="00892F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proofErr w:type="spellStart"/>
            <w:r w:rsidRPr="00CF39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т.ч</w:t>
            </w:r>
            <w:proofErr w:type="spellEnd"/>
            <w:r w:rsidRPr="00CF39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.,</w:t>
            </w:r>
          </w:p>
          <w:p w:rsidR="005D26B5" w:rsidRPr="00CF392C" w:rsidRDefault="005D26B5" w:rsidP="00892F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курсовая</w:t>
            </w:r>
          </w:p>
          <w:p w:rsidR="005D26B5" w:rsidRPr="00CF392C" w:rsidRDefault="005D26B5" w:rsidP="00892F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8"/>
                <w:sz w:val="20"/>
                <w:szCs w:val="20"/>
              </w:rPr>
              <w:t>работа</w:t>
            </w:r>
          </w:p>
        </w:tc>
        <w:tc>
          <w:tcPr>
            <w:tcW w:w="553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 xml:space="preserve">Самостоятельная </w:t>
            </w:r>
          </w:p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 xml:space="preserve">работа </w:t>
            </w:r>
          </w:p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 xml:space="preserve">обучающегося, </w:t>
            </w:r>
          </w:p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sz w:val="20"/>
                <w:szCs w:val="20"/>
              </w:rPr>
              <w:t>часов</w:t>
            </w:r>
          </w:p>
        </w:tc>
        <w:tc>
          <w:tcPr>
            <w:tcW w:w="355" w:type="pct"/>
            <w:vMerge w:val="restart"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Учебная,</w:t>
            </w:r>
          </w:p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sz w:val="20"/>
                <w:szCs w:val="20"/>
              </w:rPr>
              <w:t>часов</w:t>
            </w:r>
          </w:p>
        </w:tc>
        <w:tc>
          <w:tcPr>
            <w:tcW w:w="516" w:type="pct"/>
            <w:vMerge w:val="restart"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F392C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CF392C">
              <w:rPr>
                <w:i/>
                <w:iCs/>
                <w:sz w:val="20"/>
                <w:szCs w:val="20"/>
              </w:rPr>
              <w:t>часов</w:t>
            </w:r>
          </w:p>
          <w:p w:rsidR="005D26B5" w:rsidRPr="00CF392C" w:rsidRDefault="005D26B5" w:rsidP="00892FEF">
            <w:pPr>
              <w:pStyle w:val="2"/>
              <w:widowControl w:val="0"/>
              <w:ind w:left="0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F392C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5D26B5" w:rsidRPr="00CF392C" w:rsidTr="00892FEF">
        <w:trPr>
          <w:trHeight w:val="1634"/>
        </w:trPr>
        <w:tc>
          <w:tcPr>
            <w:tcW w:w="674" w:type="pct"/>
            <w:vMerge/>
            <w:shd w:val="clear" w:color="auto" w:fill="auto"/>
          </w:tcPr>
          <w:p w:rsidR="005D26B5" w:rsidRPr="00CF392C" w:rsidRDefault="005D26B5" w:rsidP="00892FE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8" w:type="pct"/>
            <w:vMerge/>
            <w:shd w:val="clear" w:color="auto" w:fill="auto"/>
          </w:tcPr>
          <w:p w:rsidR="005D26B5" w:rsidRPr="00CF392C" w:rsidRDefault="005D26B5" w:rsidP="00892FE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9" w:type="pct"/>
            <w:vMerge/>
            <w:shd w:val="clear" w:color="auto" w:fill="auto"/>
          </w:tcPr>
          <w:p w:rsidR="005D26B5" w:rsidRPr="00CF392C" w:rsidRDefault="005D26B5" w:rsidP="00892FE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8" w:type="pct"/>
            <w:shd w:val="clear" w:color="auto" w:fill="auto"/>
          </w:tcPr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Всего,</w:t>
            </w:r>
          </w:p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F392C">
              <w:rPr>
                <w:sz w:val="20"/>
                <w:szCs w:val="20"/>
              </w:rPr>
              <w:t>часов</w:t>
            </w:r>
          </w:p>
        </w:tc>
        <w:tc>
          <w:tcPr>
            <w:tcW w:w="581" w:type="pct"/>
            <w:shd w:val="clear" w:color="auto" w:fill="auto"/>
          </w:tcPr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CF392C">
              <w:rPr>
                <w:b/>
                <w:sz w:val="20"/>
                <w:szCs w:val="20"/>
              </w:rPr>
              <w:t>т.ч</w:t>
            </w:r>
            <w:proofErr w:type="spellEnd"/>
            <w:r w:rsidRPr="00CF392C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sz w:val="20"/>
                <w:szCs w:val="20"/>
              </w:rPr>
              <w:t>часов</w:t>
            </w:r>
          </w:p>
        </w:tc>
        <w:tc>
          <w:tcPr>
            <w:tcW w:w="325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53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55" w:type="pct"/>
            <w:vMerge/>
            <w:shd w:val="clear" w:color="auto" w:fill="auto"/>
          </w:tcPr>
          <w:p w:rsidR="005D26B5" w:rsidRPr="00CF392C" w:rsidRDefault="005D26B5" w:rsidP="00892FEF">
            <w:pPr>
              <w:pStyle w:val="a6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516" w:type="pct"/>
            <w:vMerge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5D26B5" w:rsidRPr="00CF392C" w:rsidTr="00892FEF">
        <w:trPr>
          <w:trHeight w:val="283"/>
        </w:trPr>
        <w:tc>
          <w:tcPr>
            <w:tcW w:w="674" w:type="pct"/>
            <w:shd w:val="clear" w:color="auto" w:fill="auto"/>
          </w:tcPr>
          <w:p w:rsidR="005D26B5" w:rsidRPr="00CF392C" w:rsidRDefault="005D26B5" w:rsidP="00892FE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392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88" w:type="pct"/>
            <w:shd w:val="clear" w:color="auto" w:fill="auto"/>
          </w:tcPr>
          <w:p w:rsidR="005D26B5" w:rsidRPr="00CF392C" w:rsidRDefault="005D26B5" w:rsidP="00892FE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392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79" w:type="pct"/>
            <w:shd w:val="clear" w:color="auto" w:fill="auto"/>
          </w:tcPr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8" w:type="pct"/>
            <w:shd w:val="clear" w:color="auto" w:fill="auto"/>
          </w:tcPr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1" w:type="pct"/>
            <w:shd w:val="clear" w:color="auto" w:fill="auto"/>
          </w:tcPr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5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16" w:type="pct"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F392C">
              <w:rPr>
                <w:b/>
                <w:i/>
                <w:iCs/>
                <w:sz w:val="20"/>
                <w:szCs w:val="20"/>
              </w:rPr>
              <w:t>9</w:t>
            </w:r>
          </w:p>
        </w:tc>
      </w:tr>
      <w:tr w:rsidR="005D26B5" w:rsidRPr="00CF392C" w:rsidTr="00892FEF">
        <w:trPr>
          <w:trHeight w:val="945"/>
        </w:trPr>
        <w:tc>
          <w:tcPr>
            <w:tcW w:w="674" w:type="pct"/>
            <w:shd w:val="clear" w:color="auto" w:fill="auto"/>
          </w:tcPr>
          <w:p w:rsidR="005D26B5" w:rsidRPr="00CF392C" w:rsidRDefault="005D26B5" w:rsidP="005D26B5">
            <w:pPr>
              <w:spacing w:after="0" w:line="23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ПК 4.1 – 4.5</w:t>
            </w:r>
          </w:p>
        </w:tc>
        <w:tc>
          <w:tcPr>
            <w:tcW w:w="1188" w:type="pct"/>
            <w:shd w:val="clear" w:color="auto" w:fill="auto"/>
          </w:tcPr>
          <w:p w:rsidR="005D26B5" w:rsidRPr="00CF392C" w:rsidRDefault="005D26B5" w:rsidP="005D26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1. Организация прямых продаж.</w:t>
            </w:r>
          </w:p>
        </w:tc>
        <w:tc>
          <w:tcPr>
            <w:tcW w:w="479" w:type="pct"/>
            <w:shd w:val="clear" w:color="auto" w:fill="auto"/>
          </w:tcPr>
          <w:p w:rsidR="005D26B5" w:rsidRPr="00CF392C" w:rsidRDefault="009D77C2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132</w:t>
            </w:r>
          </w:p>
        </w:tc>
        <w:tc>
          <w:tcPr>
            <w:tcW w:w="328" w:type="pct"/>
            <w:shd w:val="clear" w:color="auto" w:fill="auto"/>
          </w:tcPr>
          <w:p w:rsidR="005D26B5" w:rsidRPr="00CF392C" w:rsidRDefault="004A1E0D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581" w:type="pct"/>
            <w:shd w:val="clear" w:color="auto" w:fill="auto"/>
          </w:tcPr>
          <w:p w:rsidR="005D26B5" w:rsidRPr="00CF392C" w:rsidRDefault="004A1E0D" w:rsidP="00892FEF">
            <w:pPr>
              <w:pStyle w:val="2"/>
              <w:widowControl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22</w:t>
            </w:r>
          </w:p>
        </w:tc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5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D26B5" w:rsidRPr="00CF392C" w:rsidRDefault="004A1E0D" w:rsidP="00892FEF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36</w:t>
            </w:r>
          </w:p>
        </w:tc>
        <w:tc>
          <w:tcPr>
            <w:tcW w:w="355" w:type="pct"/>
            <w:shd w:val="clear" w:color="auto" w:fill="auto"/>
          </w:tcPr>
          <w:p w:rsidR="005D26B5" w:rsidRPr="00CF392C" w:rsidRDefault="005D26B5" w:rsidP="00892FEF">
            <w:pPr>
              <w:pStyle w:val="a6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516" w:type="pct"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F392C">
              <w:rPr>
                <w:b/>
                <w:bCs/>
                <w:w w:val="99"/>
                <w:sz w:val="20"/>
                <w:szCs w:val="20"/>
              </w:rPr>
              <w:t>-</w:t>
            </w:r>
          </w:p>
        </w:tc>
      </w:tr>
      <w:tr w:rsidR="005D26B5" w:rsidRPr="00CF392C" w:rsidTr="00892FEF">
        <w:trPr>
          <w:trHeight w:val="729"/>
        </w:trPr>
        <w:tc>
          <w:tcPr>
            <w:tcW w:w="674" w:type="pct"/>
            <w:shd w:val="clear" w:color="auto" w:fill="auto"/>
          </w:tcPr>
          <w:p w:rsidR="005D26B5" w:rsidRPr="00CF392C" w:rsidRDefault="005D26B5" w:rsidP="00892F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ПК 4.1 – 4.5</w:t>
            </w:r>
          </w:p>
        </w:tc>
        <w:tc>
          <w:tcPr>
            <w:tcW w:w="1188" w:type="pct"/>
            <w:shd w:val="clear" w:color="auto" w:fill="auto"/>
          </w:tcPr>
          <w:p w:rsidR="005D26B5" w:rsidRPr="00CF392C" w:rsidRDefault="005D26B5" w:rsidP="005D26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2. Организация рекламного дела.</w:t>
            </w:r>
          </w:p>
        </w:tc>
        <w:tc>
          <w:tcPr>
            <w:tcW w:w="479" w:type="pct"/>
            <w:shd w:val="clear" w:color="auto" w:fill="auto"/>
          </w:tcPr>
          <w:p w:rsidR="005D26B5" w:rsidRPr="00CF392C" w:rsidRDefault="009D77C2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132</w:t>
            </w:r>
          </w:p>
        </w:tc>
        <w:tc>
          <w:tcPr>
            <w:tcW w:w="328" w:type="pct"/>
            <w:shd w:val="clear" w:color="auto" w:fill="auto"/>
          </w:tcPr>
          <w:p w:rsidR="005D26B5" w:rsidRPr="00CF392C" w:rsidRDefault="004A1E0D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60</w:t>
            </w:r>
          </w:p>
        </w:tc>
        <w:tc>
          <w:tcPr>
            <w:tcW w:w="581" w:type="pct"/>
            <w:shd w:val="clear" w:color="auto" w:fill="auto"/>
          </w:tcPr>
          <w:p w:rsidR="005D26B5" w:rsidRPr="00CF392C" w:rsidRDefault="004A1E0D" w:rsidP="00892FEF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5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D26B5" w:rsidRPr="00CF392C" w:rsidRDefault="004A1E0D" w:rsidP="00892FEF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36</w:t>
            </w:r>
          </w:p>
        </w:tc>
        <w:tc>
          <w:tcPr>
            <w:tcW w:w="355" w:type="pct"/>
            <w:shd w:val="clear" w:color="auto" w:fill="auto"/>
          </w:tcPr>
          <w:p w:rsidR="005D26B5" w:rsidRPr="00CF392C" w:rsidRDefault="004A1E0D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516" w:type="pct"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F392C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5D26B5" w:rsidRPr="00CF392C" w:rsidTr="00892FEF">
        <w:trPr>
          <w:trHeight w:val="671"/>
        </w:trPr>
        <w:tc>
          <w:tcPr>
            <w:tcW w:w="674" w:type="pct"/>
            <w:shd w:val="clear" w:color="auto" w:fill="auto"/>
          </w:tcPr>
          <w:p w:rsidR="005D26B5" w:rsidRPr="00CF392C" w:rsidRDefault="005D26B5" w:rsidP="00892F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ПК 4.1 – 4.5</w:t>
            </w:r>
          </w:p>
        </w:tc>
        <w:tc>
          <w:tcPr>
            <w:tcW w:w="1188" w:type="pct"/>
            <w:shd w:val="clear" w:color="auto" w:fill="auto"/>
          </w:tcPr>
          <w:p w:rsidR="005D26B5" w:rsidRPr="00CF392C" w:rsidRDefault="005D26B5" w:rsidP="005D26B5">
            <w:pPr>
              <w:spacing w:after="0" w:line="219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3. Анализ рынков сбыта</w:t>
            </w:r>
          </w:p>
        </w:tc>
        <w:tc>
          <w:tcPr>
            <w:tcW w:w="479" w:type="pct"/>
            <w:shd w:val="clear" w:color="auto" w:fill="auto"/>
          </w:tcPr>
          <w:p w:rsidR="005D26B5" w:rsidRPr="00CF392C" w:rsidRDefault="009D77C2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96</w:t>
            </w:r>
          </w:p>
        </w:tc>
        <w:tc>
          <w:tcPr>
            <w:tcW w:w="328" w:type="pct"/>
            <w:shd w:val="clear" w:color="auto" w:fill="auto"/>
          </w:tcPr>
          <w:p w:rsidR="005D26B5" w:rsidRPr="00CF392C" w:rsidRDefault="004A1E0D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60</w:t>
            </w:r>
          </w:p>
        </w:tc>
        <w:tc>
          <w:tcPr>
            <w:tcW w:w="581" w:type="pct"/>
            <w:shd w:val="clear" w:color="auto" w:fill="auto"/>
          </w:tcPr>
          <w:p w:rsidR="005D26B5" w:rsidRPr="00CF392C" w:rsidRDefault="004A1E0D" w:rsidP="00892FEF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w w:val="99"/>
                <w:sz w:val="20"/>
                <w:szCs w:val="20"/>
              </w:rPr>
              <w:t>14</w:t>
            </w:r>
          </w:p>
        </w:tc>
        <w:tc>
          <w:tcPr>
            <w:tcW w:w="325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F392C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5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D26B5" w:rsidRPr="00CF392C" w:rsidRDefault="004A1E0D" w:rsidP="00892FEF">
            <w:pPr>
              <w:pStyle w:val="2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w w:val="99"/>
                <w:sz w:val="20"/>
                <w:szCs w:val="20"/>
              </w:rPr>
              <w:t>36</w:t>
            </w:r>
          </w:p>
        </w:tc>
        <w:tc>
          <w:tcPr>
            <w:tcW w:w="355" w:type="pct"/>
            <w:shd w:val="clear" w:color="auto" w:fill="auto"/>
          </w:tcPr>
          <w:p w:rsidR="005D26B5" w:rsidRPr="00CF392C" w:rsidRDefault="004A1E0D" w:rsidP="00892FE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16" w:type="pct"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F392C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5D26B5" w:rsidRPr="00CF392C" w:rsidTr="00892FEF">
        <w:trPr>
          <w:trHeight w:val="131"/>
        </w:trPr>
        <w:tc>
          <w:tcPr>
            <w:tcW w:w="674" w:type="pct"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88" w:type="pct"/>
            <w:shd w:val="clear" w:color="auto" w:fill="auto"/>
          </w:tcPr>
          <w:p w:rsidR="005D26B5" w:rsidRPr="00CF392C" w:rsidRDefault="005D26B5" w:rsidP="00892FEF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CF392C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479" w:type="pct"/>
            <w:shd w:val="clear" w:color="auto" w:fill="auto"/>
          </w:tcPr>
          <w:p w:rsidR="005D26B5" w:rsidRPr="00CF392C" w:rsidRDefault="009D77C2" w:rsidP="00892F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360</w:t>
            </w:r>
          </w:p>
        </w:tc>
        <w:tc>
          <w:tcPr>
            <w:tcW w:w="328" w:type="pct"/>
            <w:tcBorders>
              <w:right w:val="single" w:sz="4" w:space="0" w:color="auto"/>
            </w:tcBorders>
            <w:shd w:val="clear" w:color="auto" w:fill="FFFFFF" w:themeFill="background1"/>
          </w:tcPr>
          <w:p w:rsidR="005D26B5" w:rsidRPr="00CF392C" w:rsidRDefault="004A1E0D" w:rsidP="00892FE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</w:t>
            </w:r>
          </w:p>
        </w:tc>
        <w:tc>
          <w:tcPr>
            <w:tcW w:w="58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26B5" w:rsidRPr="00CF392C" w:rsidRDefault="00695E25" w:rsidP="00892FE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26B5" w:rsidRPr="00CF392C" w:rsidRDefault="005D26B5" w:rsidP="00892FE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392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26B5" w:rsidRPr="00CF392C" w:rsidRDefault="004A1E0D" w:rsidP="00892FE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5D26B5" w:rsidRPr="00CF392C" w:rsidRDefault="005D26B5" w:rsidP="00892FE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392C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516" w:type="pct"/>
            <w:shd w:val="clear" w:color="auto" w:fill="auto"/>
          </w:tcPr>
          <w:p w:rsidR="005D26B5" w:rsidRPr="00CF392C" w:rsidRDefault="005D26B5" w:rsidP="00892FE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CF392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</w:p>
        </w:tc>
      </w:tr>
    </w:tbl>
    <w:p w:rsidR="005D26B5" w:rsidRPr="00CF392C" w:rsidRDefault="005D26B5" w:rsidP="005D26B5">
      <w:pPr>
        <w:pStyle w:val="a5"/>
        <w:ind w:left="708" w:firstLine="0"/>
        <w:jc w:val="both"/>
        <w:rPr>
          <w:sz w:val="28"/>
          <w:szCs w:val="28"/>
        </w:rPr>
      </w:pPr>
    </w:p>
    <w:p w:rsidR="005D26B5" w:rsidRPr="00CF392C" w:rsidRDefault="005D26B5">
      <w:pPr>
        <w:rPr>
          <w:rFonts w:ascii="Times New Roman" w:hAnsi="Times New Roman" w:cs="Times New Roman"/>
          <w:sz w:val="28"/>
          <w:szCs w:val="28"/>
        </w:rPr>
      </w:pPr>
    </w:p>
    <w:p w:rsidR="005D26B5" w:rsidRPr="00CF392C" w:rsidRDefault="005D26B5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hAnsi="Times New Roman" w:cs="Times New Roman"/>
          <w:sz w:val="28"/>
          <w:szCs w:val="28"/>
        </w:rPr>
        <w:br w:type="page"/>
      </w:r>
    </w:p>
    <w:p w:rsidR="005D26B5" w:rsidRPr="00CF392C" w:rsidRDefault="005D26B5">
      <w:pPr>
        <w:rPr>
          <w:rFonts w:ascii="Times New Roman" w:hAnsi="Times New Roman" w:cs="Times New Roman"/>
          <w:sz w:val="28"/>
          <w:szCs w:val="28"/>
        </w:rPr>
      </w:pPr>
      <w:r w:rsidRPr="00CF392C">
        <w:rPr>
          <w:rFonts w:ascii="Times New Roman" w:hAnsi="Times New Roman" w:cs="Times New Roman"/>
          <w:sz w:val="28"/>
          <w:szCs w:val="28"/>
        </w:rPr>
        <w:lastRenderedPageBreak/>
        <w:t>3.2. Содержание обучения по профессиональному модулю</w:t>
      </w:r>
    </w:p>
    <w:tbl>
      <w:tblPr>
        <w:tblStyle w:val="a8"/>
        <w:tblpPr w:leftFromText="180" w:rightFromText="180" w:vertAnchor="text" w:tblpY="1"/>
        <w:tblOverlap w:val="never"/>
        <w:tblW w:w="15108" w:type="dxa"/>
        <w:tblLook w:val="04A0" w:firstRow="1" w:lastRow="0" w:firstColumn="1" w:lastColumn="0" w:noHBand="0" w:noVBand="1"/>
      </w:tblPr>
      <w:tblGrid>
        <w:gridCol w:w="3054"/>
        <w:gridCol w:w="343"/>
        <w:gridCol w:w="78"/>
        <w:gridCol w:w="114"/>
        <w:gridCol w:w="8872"/>
        <w:gridCol w:w="1095"/>
        <w:gridCol w:w="1438"/>
        <w:gridCol w:w="114"/>
      </w:tblGrid>
      <w:tr w:rsidR="005D26B5" w:rsidRPr="00CF392C" w:rsidTr="00E945B5">
        <w:trPr>
          <w:trHeight w:val="934"/>
        </w:trPr>
        <w:tc>
          <w:tcPr>
            <w:tcW w:w="3054" w:type="dxa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407" w:type="dxa"/>
            <w:gridSpan w:val="4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Содержание учебного материала, лабораторные работы и практические занятия, самостоятельная работа студентов, курсовая работ (проект)</w:t>
            </w:r>
            <w:r w:rsidRPr="00CF392C">
              <w:rPr>
                <w:rFonts w:ascii="Times New Roman" w:eastAsia="Times New Roman" w:hAnsi="Times New Roman" w:cs="Times New Roman"/>
                <w:bCs/>
                <w:i/>
              </w:rPr>
              <w:t xml:space="preserve"> (если предусмотрены)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Calibri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Calibri" w:hAnsi="Times New Roman" w:cs="Times New Roman"/>
                <w:b/>
                <w:bCs/>
              </w:rPr>
              <w:t>Уровень освоения</w:t>
            </w: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07" w:type="dxa"/>
            <w:gridSpan w:val="4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4</w:t>
            </w: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ПМ 04. Выполнение работ по профессии рабочих 20004 Агент коммерческий</w:t>
            </w:r>
          </w:p>
        </w:tc>
        <w:tc>
          <w:tcPr>
            <w:tcW w:w="9407" w:type="dxa"/>
            <w:gridSpan w:val="4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360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12461" w:type="dxa"/>
            <w:gridSpan w:val="5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92C">
              <w:rPr>
                <w:rFonts w:ascii="Times New Roman" w:hAnsi="Times New Roman" w:cs="Times New Roman"/>
                <w:b/>
                <w:sz w:val="28"/>
                <w:szCs w:val="28"/>
              </w:rPr>
              <w:t>Раздел 1 Организация прямых продаж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722"/>
        </w:trPr>
        <w:tc>
          <w:tcPr>
            <w:tcW w:w="3054" w:type="dxa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892FEF"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МДК 04.01. Организация прямых продаж</w:t>
            </w:r>
          </w:p>
        </w:tc>
        <w:tc>
          <w:tcPr>
            <w:tcW w:w="9407" w:type="dxa"/>
            <w:gridSpan w:val="4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302"/>
        </w:trPr>
        <w:tc>
          <w:tcPr>
            <w:tcW w:w="3054" w:type="dxa"/>
            <w:vMerge w:val="restart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 xml:space="preserve">Тема 1.1. </w:t>
            </w:r>
          </w:p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</w:rPr>
              <w:t xml:space="preserve">Введение </w:t>
            </w:r>
          </w:p>
        </w:tc>
        <w:tc>
          <w:tcPr>
            <w:tcW w:w="9407" w:type="dxa"/>
            <w:gridSpan w:val="4"/>
            <w:tcBorders>
              <w:bottom w:val="single" w:sz="4" w:space="0" w:color="auto"/>
            </w:tcBorders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vMerge w:val="restart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</w:tr>
      <w:tr w:rsidR="005D26B5" w:rsidRPr="00CF392C" w:rsidTr="00E945B5">
        <w:trPr>
          <w:trHeight w:val="228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26B5" w:rsidRPr="00CF392C" w:rsidRDefault="00892FEF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i/>
              </w:rPr>
              <w:t>Квалификационная характеристика профессии Агент коммерческий.</w:t>
            </w:r>
          </w:p>
          <w:p w:rsidR="00892FEF" w:rsidRPr="00CF392C" w:rsidRDefault="00892FEF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</w:rPr>
              <w:t>Основные требования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vMerge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235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2" w:type="dxa"/>
            <w:gridSpan w:val="2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302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  <w:tcBorders>
              <w:top w:val="single" w:sz="4" w:space="0" w:color="auto"/>
            </w:tcBorders>
          </w:tcPr>
          <w:p w:rsidR="005D26B5" w:rsidRDefault="00BE2CA8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работа:</w:t>
            </w:r>
          </w:p>
          <w:p w:rsidR="00E3288D" w:rsidRPr="00E3288D" w:rsidRDefault="00E3288D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288D">
              <w:rPr>
                <w:rFonts w:ascii="Times New Roman" w:hAnsi="Times New Roman" w:cs="Times New Roman"/>
              </w:rPr>
              <w:t>Изучение квалификационной характеристики профессии агент коммерческий.</w:t>
            </w:r>
          </w:p>
          <w:p w:rsidR="00E3288D" w:rsidRPr="00BE2CA8" w:rsidRDefault="00E3288D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288D">
              <w:rPr>
                <w:rFonts w:ascii="Times New Roman" w:hAnsi="Times New Roman" w:cs="Times New Roman"/>
              </w:rPr>
              <w:t>Основные знания и умения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5D26B5" w:rsidRPr="00CF392C" w:rsidRDefault="00E3288D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vMerge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302"/>
        </w:trPr>
        <w:tc>
          <w:tcPr>
            <w:tcW w:w="3054" w:type="dxa"/>
            <w:vMerge w:val="restart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1.2. </w:t>
            </w:r>
            <w:r w:rsidR="00892FEF" w:rsidRPr="00CF392C">
              <w:rPr>
                <w:rFonts w:ascii="Times New Roman" w:hAnsi="Times New Roman" w:cs="Times New Roman"/>
              </w:rPr>
              <w:t>Планирование обеспечения предприятия материально-техническими ресурсами.</w:t>
            </w:r>
          </w:p>
        </w:tc>
        <w:tc>
          <w:tcPr>
            <w:tcW w:w="9407" w:type="dxa"/>
            <w:gridSpan w:val="4"/>
            <w:tcBorders>
              <w:top w:val="single" w:sz="4" w:space="0" w:color="auto"/>
            </w:tcBorders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295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26B5" w:rsidRPr="00CF392C" w:rsidRDefault="00892FEF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Этапы закупочной работы. Система показателей для анализа предложения на рынке.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vMerge w:val="restart"/>
            <w:shd w:val="clear" w:color="auto" w:fill="auto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429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26B5" w:rsidRPr="00CF392C" w:rsidRDefault="00892FEF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Организация работы по формированию заказов потребителей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vMerge/>
            <w:shd w:val="clear" w:color="auto" w:fill="auto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480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72" w:type="dxa"/>
            <w:tcBorders>
              <w:top w:val="single" w:sz="4" w:space="0" w:color="auto"/>
              <w:left w:val="single" w:sz="4" w:space="0" w:color="auto"/>
            </w:tcBorders>
          </w:tcPr>
          <w:p w:rsidR="005D26B5" w:rsidRPr="00CF392C" w:rsidRDefault="00892FEF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Методы изучения рынка товаров, сырья, материалов. Критерии выбора поставщика. Анализ закупочной деятельности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vMerge/>
            <w:shd w:val="clear" w:color="auto" w:fill="auto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302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5D26B5" w:rsidRPr="00BE2CA8" w:rsidRDefault="00BE2CA8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2CA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302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35" w:type="dxa"/>
            <w:gridSpan w:val="3"/>
            <w:tcBorders>
              <w:top w:val="single" w:sz="4" w:space="0" w:color="auto"/>
            </w:tcBorders>
          </w:tcPr>
          <w:p w:rsidR="005D26B5" w:rsidRPr="00CF392C" w:rsidRDefault="00BE2CA8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872" w:type="dxa"/>
            <w:tcBorders>
              <w:top w:val="single" w:sz="4" w:space="0" w:color="auto"/>
            </w:tcBorders>
          </w:tcPr>
          <w:p w:rsidR="005D26B5" w:rsidRPr="00CF392C" w:rsidRDefault="00E945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</w:rPr>
              <w:t>Организация и заполнение документации по формированию заказов потребителей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5D26B5" w:rsidRPr="00BE2CA8" w:rsidRDefault="00BE2CA8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2C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302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  <w:tcBorders>
              <w:top w:val="single" w:sz="4" w:space="0" w:color="auto"/>
            </w:tcBorders>
          </w:tcPr>
          <w:p w:rsidR="005D26B5" w:rsidRPr="00CF392C" w:rsidRDefault="00BE7DF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</w:t>
            </w:r>
            <w:r w:rsidR="00E3288D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892FEF" w:rsidRDefault="00E3288D" w:rsidP="00892FEF">
            <w:pPr>
              <w:pStyle w:val="a5"/>
              <w:widowControl/>
              <w:numPr>
                <w:ilvl w:val="0"/>
                <w:numId w:val="13"/>
              </w:numPr>
              <w:autoSpaceDE/>
              <w:autoSpaceDN/>
              <w:ind w:left="0"/>
              <w:contextualSpacing/>
            </w:pPr>
            <w:r>
              <w:t>Схема: показатели анализа предложения на рынке.</w:t>
            </w:r>
          </w:p>
          <w:p w:rsidR="00E3288D" w:rsidRDefault="00E3288D" w:rsidP="00892FEF">
            <w:pPr>
              <w:pStyle w:val="a5"/>
              <w:widowControl/>
              <w:numPr>
                <w:ilvl w:val="0"/>
                <w:numId w:val="13"/>
              </w:numPr>
              <w:autoSpaceDE/>
              <w:autoSpaceDN/>
              <w:ind w:left="0"/>
              <w:contextualSpacing/>
            </w:pPr>
            <w:r>
              <w:t>Схема: этапы работы по формированию заказов потребителей</w:t>
            </w:r>
          </w:p>
          <w:p w:rsidR="00E3288D" w:rsidRPr="00BE2CA8" w:rsidRDefault="00E3288D" w:rsidP="00892FEF">
            <w:pPr>
              <w:pStyle w:val="a5"/>
              <w:widowControl/>
              <w:numPr>
                <w:ilvl w:val="0"/>
                <w:numId w:val="13"/>
              </w:numPr>
              <w:autoSpaceDE/>
              <w:autoSpaceDN/>
              <w:ind w:left="0"/>
              <w:contextualSpacing/>
            </w:pPr>
            <w:r>
              <w:t>Конспект: критерии выбора поставщиков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26B5" w:rsidRPr="00BE7DF5" w:rsidRDefault="00E3288D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7DF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BE2CA8">
        <w:trPr>
          <w:trHeight w:val="270"/>
        </w:trPr>
        <w:tc>
          <w:tcPr>
            <w:tcW w:w="3054" w:type="dxa"/>
            <w:vMerge w:val="restart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1.3. </w:t>
            </w:r>
          </w:p>
          <w:p w:rsidR="005D26B5" w:rsidRPr="00CF392C" w:rsidRDefault="00892FEF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lastRenderedPageBreak/>
              <w:t>Организация поставок, условия поставки и приемки материальных ресурсов</w:t>
            </w:r>
            <w:r w:rsidR="005D26B5" w:rsidRPr="00CF392C">
              <w:rPr>
                <w:rFonts w:ascii="Times New Roman" w:eastAsia="Times New Roman" w:hAnsi="Times New Roman" w:cs="Times New Roman"/>
                <w:w w:val="99"/>
              </w:rPr>
              <w:t>.</w:t>
            </w:r>
          </w:p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  <w:tcBorders>
              <w:bottom w:val="single" w:sz="4" w:space="0" w:color="auto"/>
            </w:tcBorders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lastRenderedPageBreak/>
              <w:t>Содержание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BDD6EE" w:themeFill="accent5" w:themeFillTint="66"/>
          </w:tcPr>
          <w:p w:rsidR="005D26B5" w:rsidRPr="00CF392C" w:rsidRDefault="00892FEF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52" w:type="dxa"/>
            <w:gridSpan w:val="2"/>
            <w:vMerge w:val="restart"/>
          </w:tcPr>
          <w:p w:rsidR="005D26B5" w:rsidRPr="00CF392C" w:rsidRDefault="005D26B5" w:rsidP="00E328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529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5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26B5" w:rsidRPr="00CF392C" w:rsidRDefault="00892FEF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 xml:space="preserve">Технология закупки товаров и </w:t>
            </w:r>
            <w:proofErr w:type="spellStart"/>
            <w:r w:rsidRPr="00CF392C">
              <w:rPr>
                <w:rFonts w:ascii="Times New Roman" w:hAnsi="Times New Roman" w:cs="Times New Roman"/>
              </w:rPr>
              <w:t>ресурсообеспечение</w:t>
            </w:r>
            <w:proofErr w:type="spellEnd"/>
            <w:r w:rsidRPr="00CF392C">
              <w:rPr>
                <w:rFonts w:ascii="Times New Roman" w:hAnsi="Times New Roman" w:cs="Times New Roman"/>
              </w:rPr>
              <w:t xml:space="preserve"> оптовика. Основные обязанности предприятия-поставщика, покупателя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5D26B5" w:rsidRPr="00CF392C" w:rsidRDefault="005D26B5" w:rsidP="00BE2C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vMerge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3288D">
        <w:trPr>
          <w:trHeight w:val="448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53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72" w:type="dxa"/>
            <w:tcBorders>
              <w:top w:val="single" w:sz="4" w:space="0" w:color="auto"/>
              <w:left w:val="single" w:sz="4" w:space="0" w:color="auto"/>
            </w:tcBorders>
          </w:tcPr>
          <w:p w:rsidR="005D26B5" w:rsidRPr="00CF392C" w:rsidRDefault="00892FEF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Варианты включения транспортных расходов в цену продукции.</w:t>
            </w:r>
          </w:p>
        </w:tc>
        <w:tc>
          <w:tcPr>
            <w:tcW w:w="1095" w:type="dxa"/>
          </w:tcPr>
          <w:p w:rsidR="005D26B5" w:rsidRPr="00CF392C" w:rsidRDefault="00892FEF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vMerge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FEF" w:rsidRPr="00CF392C" w:rsidTr="00BE2CA8">
        <w:trPr>
          <w:trHeight w:val="392"/>
        </w:trPr>
        <w:tc>
          <w:tcPr>
            <w:tcW w:w="3054" w:type="dxa"/>
            <w:vMerge/>
          </w:tcPr>
          <w:p w:rsidR="00892FEF" w:rsidRPr="00CF392C" w:rsidRDefault="00892FEF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53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92FEF" w:rsidRPr="00CF392C" w:rsidRDefault="00892FEF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72" w:type="dxa"/>
            <w:tcBorders>
              <w:top w:val="single" w:sz="4" w:space="0" w:color="auto"/>
              <w:left w:val="single" w:sz="4" w:space="0" w:color="auto"/>
            </w:tcBorders>
          </w:tcPr>
          <w:p w:rsidR="00892FEF" w:rsidRPr="00CF392C" w:rsidRDefault="00892FEF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Приемка товаров. Особенности приемки импортных товаров.</w:t>
            </w:r>
          </w:p>
        </w:tc>
        <w:tc>
          <w:tcPr>
            <w:tcW w:w="1095" w:type="dxa"/>
          </w:tcPr>
          <w:p w:rsidR="00892FEF" w:rsidRPr="00CF392C" w:rsidRDefault="00892FEF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</w:tcPr>
          <w:p w:rsidR="00892FEF" w:rsidRPr="00CF392C" w:rsidRDefault="00892FEF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FEF" w:rsidRPr="00CF392C" w:rsidTr="00E3288D">
        <w:trPr>
          <w:trHeight w:val="431"/>
        </w:trPr>
        <w:tc>
          <w:tcPr>
            <w:tcW w:w="3054" w:type="dxa"/>
            <w:vMerge/>
          </w:tcPr>
          <w:p w:rsidR="00892FEF" w:rsidRPr="00CF392C" w:rsidRDefault="00892FEF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</w:p>
        </w:tc>
        <w:tc>
          <w:tcPr>
            <w:tcW w:w="53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92FEF" w:rsidRPr="00CF392C" w:rsidRDefault="00892FEF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72" w:type="dxa"/>
            <w:tcBorders>
              <w:top w:val="single" w:sz="4" w:space="0" w:color="auto"/>
              <w:left w:val="single" w:sz="4" w:space="0" w:color="auto"/>
            </w:tcBorders>
          </w:tcPr>
          <w:p w:rsidR="00892FEF" w:rsidRPr="00CF392C" w:rsidRDefault="00892FEF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Формы расчетов при закупке материальных ресурсов.</w:t>
            </w:r>
          </w:p>
        </w:tc>
        <w:tc>
          <w:tcPr>
            <w:tcW w:w="1095" w:type="dxa"/>
          </w:tcPr>
          <w:p w:rsidR="00892FEF" w:rsidRPr="00CF392C" w:rsidRDefault="00892FEF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</w:tcPr>
          <w:p w:rsidR="00892FEF" w:rsidRPr="00CF392C" w:rsidRDefault="00892FEF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5" w:type="dxa"/>
            <w:gridSpan w:val="3"/>
            <w:tcBorders>
              <w:right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72" w:type="dxa"/>
            <w:tcBorders>
              <w:left w:val="single" w:sz="4" w:space="0" w:color="auto"/>
            </w:tcBorders>
          </w:tcPr>
          <w:p w:rsidR="005D26B5" w:rsidRPr="00CF392C" w:rsidRDefault="00E945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Осуществление расчета с поставщиками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</w:tcPr>
          <w:p w:rsidR="005D26B5" w:rsidRPr="00CF392C" w:rsidRDefault="00BE7DF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</w:t>
            </w:r>
            <w:r w:rsidR="005D26B5" w:rsidRPr="00CF392C">
              <w:rPr>
                <w:rFonts w:ascii="Times New Roman" w:hAnsi="Times New Roman" w:cs="Times New Roman"/>
                <w:b/>
              </w:rPr>
              <w:t>: 6 часов</w:t>
            </w:r>
          </w:p>
          <w:p w:rsidR="005D26B5" w:rsidRDefault="00E3288D" w:rsidP="005D26B5">
            <w:pPr>
              <w:pStyle w:val="a5"/>
              <w:widowControl/>
              <w:numPr>
                <w:ilvl w:val="0"/>
                <w:numId w:val="14"/>
              </w:numPr>
              <w:autoSpaceDE/>
              <w:autoSpaceDN/>
              <w:ind w:left="0"/>
              <w:contextualSpacing/>
            </w:pPr>
            <w:r>
              <w:t>Конспект: основные обязанности поставщика продукции и покупателя</w:t>
            </w:r>
          </w:p>
          <w:p w:rsidR="00E3288D" w:rsidRDefault="00E3288D" w:rsidP="005D26B5">
            <w:pPr>
              <w:pStyle w:val="a5"/>
              <w:widowControl/>
              <w:numPr>
                <w:ilvl w:val="0"/>
                <w:numId w:val="14"/>
              </w:numPr>
              <w:autoSpaceDE/>
              <w:autoSpaceDN/>
              <w:ind w:left="0"/>
              <w:contextualSpacing/>
            </w:pPr>
            <w:r>
              <w:t>Составление алгоритма приемки товаров</w:t>
            </w:r>
          </w:p>
          <w:p w:rsidR="00E3288D" w:rsidRPr="00CF392C" w:rsidRDefault="00BE7DF5" w:rsidP="005D26B5">
            <w:pPr>
              <w:pStyle w:val="a5"/>
              <w:widowControl/>
              <w:numPr>
                <w:ilvl w:val="0"/>
                <w:numId w:val="14"/>
              </w:numPr>
              <w:autoSpaceDE/>
              <w:autoSpaceDN/>
              <w:ind w:left="0"/>
              <w:contextualSpacing/>
            </w:pPr>
            <w:r>
              <w:t>Сравнительная таблица6 формы расчетов при закупке материальных ресурсов</w:t>
            </w:r>
          </w:p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26B5" w:rsidRPr="00BE7DF5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7DF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 w:val="restart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 xml:space="preserve">Тема 1.4. </w:t>
            </w:r>
            <w:r w:rsidR="00892FEF" w:rsidRPr="00CF392C">
              <w:rPr>
                <w:rFonts w:ascii="Times New Roman" w:hAnsi="Times New Roman" w:cs="Times New Roman"/>
              </w:rPr>
              <w:t>Разработка политики сбыта продукции и организация сбытовой деятельности</w:t>
            </w:r>
          </w:p>
        </w:tc>
        <w:tc>
          <w:tcPr>
            <w:tcW w:w="9407" w:type="dxa"/>
            <w:gridSpan w:val="4"/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95" w:type="dxa"/>
            <w:shd w:val="clear" w:color="auto" w:fill="BDD6EE" w:themeFill="accent5" w:themeFillTint="66"/>
          </w:tcPr>
          <w:p w:rsidR="005D26B5" w:rsidRPr="00BE2CA8" w:rsidRDefault="00BE2CA8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222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8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26B5" w:rsidRPr="00CF392C" w:rsidRDefault="00892FEF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Цели сбыта. Формирование портфеля заказов предприятия.</w:t>
            </w:r>
          </w:p>
        </w:tc>
        <w:tc>
          <w:tcPr>
            <w:tcW w:w="1095" w:type="dxa"/>
          </w:tcPr>
          <w:p w:rsidR="005D26B5" w:rsidRPr="00CF392C" w:rsidRDefault="00BE2CA8" w:rsidP="00BE2C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vMerge w:val="restart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</w:tr>
      <w:tr w:rsidR="005D26B5" w:rsidRPr="00CF392C" w:rsidTr="00E945B5">
        <w:trPr>
          <w:trHeight w:val="429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26B5" w:rsidRPr="00CF392C" w:rsidRDefault="00892FEF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Прогнозирование сбыта продукции. Методы прогнозирования сбыта продукции.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vMerge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240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26B5" w:rsidRPr="00CF392C" w:rsidRDefault="00892FEF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Понятие канала распределения продукции. Сущность канала распределения продукции и взаимодействие его участников. Посредники в различных каналах. Плотность канала распределения</w:t>
            </w:r>
            <w:proofErr w:type="gramStart"/>
            <w:r w:rsidRPr="00CF392C">
              <w:rPr>
                <w:rFonts w:ascii="Times New Roman" w:hAnsi="Times New Roman" w:cs="Times New Roman"/>
              </w:rPr>
              <w:t>. .</w:t>
            </w:r>
            <w:proofErr w:type="gramEnd"/>
            <w:r w:rsidRPr="00CF392C">
              <w:rPr>
                <w:rFonts w:ascii="Times New Roman" w:hAnsi="Times New Roman" w:cs="Times New Roman"/>
              </w:rPr>
              <w:t xml:space="preserve"> Эффективность канала распределения.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vMerge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23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26B5" w:rsidRPr="00CF392C" w:rsidRDefault="00892FEF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Элементы сбытовой деятельности предприятия: разработка планов-графиков отгрузки товаров покупателям, подготовка продукции к отправке, организация отгрузки и оформление документов, связанных с отгрузкой, контроль за выполнением заказов покупателей и платежеспособностью клиентов</w:t>
            </w:r>
            <w:r w:rsidR="005D26B5" w:rsidRPr="00CF392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vMerge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FEF" w:rsidRPr="00CF392C" w:rsidTr="00E945B5">
        <w:trPr>
          <w:trHeight w:val="234"/>
        </w:trPr>
        <w:tc>
          <w:tcPr>
            <w:tcW w:w="3054" w:type="dxa"/>
            <w:vMerge/>
          </w:tcPr>
          <w:p w:rsidR="00892FEF" w:rsidRPr="00CF392C" w:rsidRDefault="00892FEF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92FEF" w:rsidRPr="00CF392C" w:rsidRDefault="00892FEF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2FEF" w:rsidRPr="00CF392C" w:rsidRDefault="00892FEF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Анализ сбытовой деятельности предприятия. Организация оказания дополнительных услуг клиентам. Состав и виды и характеристика дополнительных услуг по отношению к типам клиентов, по функциональному назначению</w:t>
            </w:r>
          </w:p>
        </w:tc>
        <w:tc>
          <w:tcPr>
            <w:tcW w:w="1095" w:type="dxa"/>
          </w:tcPr>
          <w:p w:rsidR="00892FEF" w:rsidRPr="00CF392C" w:rsidRDefault="00BE2CA8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</w:tcPr>
          <w:p w:rsidR="00892FEF" w:rsidRPr="00CF392C" w:rsidRDefault="00892FEF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5D26B5" w:rsidRPr="00CF392C" w:rsidRDefault="00E945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986" w:type="dxa"/>
            <w:gridSpan w:val="2"/>
          </w:tcPr>
          <w:p w:rsidR="005D26B5" w:rsidRPr="00CF392C" w:rsidRDefault="00E945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Составление плана сбыта продукции</w:t>
            </w:r>
          </w:p>
        </w:tc>
        <w:tc>
          <w:tcPr>
            <w:tcW w:w="1095" w:type="dxa"/>
          </w:tcPr>
          <w:p w:rsidR="005D26B5" w:rsidRPr="00CF392C" w:rsidRDefault="00E945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986" w:type="dxa"/>
            <w:gridSpan w:val="2"/>
          </w:tcPr>
          <w:p w:rsidR="005D26B5" w:rsidRPr="00CF392C" w:rsidRDefault="00E945B5" w:rsidP="00892FE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CF392C">
              <w:rPr>
                <w:rFonts w:ascii="Times New Roman" w:hAnsi="Times New Roman" w:cs="Times New Roman"/>
              </w:rPr>
              <w:t>Разработать план-график отгрузки товаров покупателям. Организация оформления документов, связанных с отгрузкой, контролем за выполнением заказов покупателей и платежеспособностью клиентов.</w:t>
            </w:r>
            <w:r w:rsidR="005D26B5" w:rsidRPr="00CF392C">
              <w:rPr>
                <w:rFonts w:ascii="Times New Roman" w:eastAsia="Times New Roman" w:hAnsi="Times New Roman" w:cs="Times New Roman"/>
                <w:color w:val="1A1A1A"/>
              </w:rPr>
              <w:t>.</w:t>
            </w:r>
          </w:p>
        </w:tc>
        <w:tc>
          <w:tcPr>
            <w:tcW w:w="1095" w:type="dxa"/>
          </w:tcPr>
          <w:p w:rsidR="005D26B5" w:rsidRPr="00CF392C" w:rsidRDefault="00E945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</w:tcPr>
          <w:p w:rsidR="005D26B5" w:rsidRDefault="005D26B5" w:rsidP="00BE7D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eastAsia="Times New Roman" w:hAnsi="Times New Roman" w:cs="Times New Roman"/>
              </w:rPr>
              <w:t xml:space="preserve">      </w:t>
            </w:r>
            <w:r w:rsidR="00BE7DF5">
              <w:rPr>
                <w:rFonts w:ascii="Times New Roman" w:hAnsi="Times New Roman" w:cs="Times New Roman"/>
                <w:b/>
              </w:rPr>
              <w:t xml:space="preserve">Самостоятельная работа: </w:t>
            </w:r>
          </w:p>
          <w:p w:rsidR="00BE7DF5" w:rsidRDefault="00BE7DF5" w:rsidP="00BE7D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7DF5">
              <w:rPr>
                <w:rFonts w:ascii="Times New Roman" w:hAnsi="Times New Roman" w:cs="Times New Roman"/>
              </w:rPr>
              <w:t>Таблица: методы прогнозирования сбыта продукции</w:t>
            </w:r>
          </w:p>
          <w:p w:rsidR="00BE7DF5" w:rsidRDefault="00BE7DF5" w:rsidP="00BE7D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Таблица: каналы распределения продукции</w:t>
            </w:r>
          </w:p>
          <w:p w:rsidR="00BE7DF5" w:rsidRDefault="00BE7DF5" w:rsidP="00BE7D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сбытовой деятельности предприятия реального сектора экономики</w:t>
            </w:r>
          </w:p>
          <w:p w:rsidR="00BE7DF5" w:rsidRPr="00BE7DF5" w:rsidRDefault="00BE7DF5" w:rsidP="00BE7D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5D26B5" w:rsidRPr="00CF392C" w:rsidRDefault="00BE7DF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 w:val="restart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Тема 1.5.</w:t>
            </w:r>
            <w:r w:rsidRPr="00CF392C">
              <w:rPr>
                <w:rFonts w:ascii="Times New Roman" w:hAnsi="Times New Roman" w:cs="Times New Roman"/>
              </w:rPr>
              <w:t xml:space="preserve"> </w:t>
            </w:r>
          </w:p>
          <w:p w:rsidR="005D26B5" w:rsidRPr="00CF392C" w:rsidRDefault="00892FEF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Автоматизация складских операций.</w:t>
            </w:r>
          </w:p>
        </w:tc>
        <w:tc>
          <w:tcPr>
            <w:tcW w:w="9407" w:type="dxa"/>
            <w:gridSpan w:val="4"/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95" w:type="dxa"/>
            <w:shd w:val="clear" w:color="auto" w:fill="BDD6EE" w:themeFill="accent5" w:themeFillTint="66"/>
          </w:tcPr>
          <w:p w:rsidR="005D26B5" w:rsidRPr="00CF392C" w:rsidRDefault="00BE2CA8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86" w:type="dxa"/>
            <w:gridSpan w:val="2"/>
          </w:tcPr>
          <w:p w:rsidR="005D26B5" w:rsidRPr="00CF392C" w:rsidRDefault="00E945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Задачи автоматизации складских операций. Кодовая система хранения товара. Штриховое кодирование: понятие, виды кодирования. Виды считывающих устройств. Этикетки штрихового кода. Технология применения штрихового кодирования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45B5" w:rsidRPr="00CF392C" w:rsidTr="00E945B5">
        <w:trPr>
          <w:trHeight w:val="144"/>
        </w:trPr>
        <w:tc>
          <w:tcPr>
            <w:tcW w:w="3054" w:type="dxa"/>
            <w:vMerge/>
          </w:tcPr>
          <w:p w:rsidR="00E945B5" w:rsidRPr="00CF392C" w:rsidRDefault="00E945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E945B5" w:rsidRPr="00CF392C" w:rsidRDefault="00BE2CA8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86" w:type="dxa"/>
            <w:gridSpan w:val="2"/>
          </w:tcPr>
          <w:p w:rsidR="00E945B5" w:rsidRPr="00CF392C" w:rsidRDefault="00E945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Автоматизация технологических процессов на высотных складах. Автоматизация технологических процессов на сладах. Автоматизированные складские комплексы в торговле. Автоматизированные транспортно-складские системы</w:t>
            </w:r>
          </w:p>
        </w:tc>
        <w:tc>
          <w:tcPr>
            <w:tcW w:w="1095" w:type="dxa"/>
          </w:tcPr>
          <w:p w:rsidR="00E945B5" w:rsidRPr="00CF392C" w:rsidRDefault="00BE2CA8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E945B5" w:rsidRPr="00CF392C" w:rsidRDefault="00E945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86" w:type="dxa"/>
            <w:gridSpan w:val="2"/>
          </w:tcPr>
          <w:p w:rsidR="005D26B5" w:rsidRPr="00CF392C" w:rsidRDefault="00E945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Штриховое кодирование. Применение программного обеспечения. Работа с устройствами считывания кодов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</w:tcPr>
          <w:p w:rsidR="005D26B5" w:rsidRPr="00CF392C" w:rsidRDefault="00BE7DF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 4</w:t>
            </w:r>
            <w:r w:rsidR="005D26B5" w:rsidRPr="00CF392C">
              <w:rPr>
                <w:rFonts w:ascii="Times New Roman" w:hAnsi="Times New Roman" w:cs="Times New Roman"/>
                <w:b/>
              </w:rPr>
              <w:t xml:space="preserve"> часов:</w:t>
            </w:r>
          </w:p>
          <w:p w:rsidR="005D26B5" w:rsidRDefault="00BE7DF5" w:rsidP="005D26B5">
            <w:pPr>
              <w:pStyle w:val="a5"/>
              <w:widowControl/>
              <w:numPr>
                <w:ilvl w:val="0"/>
                <w:numId w:val="16"/>
              </w:numPr>
              <w:autoSpaceDE/>
              <w:autoSpaceDN/>
              <w:ind w:left="0"/>
              <w:contextualSpacing/>
            </w:pPr>
            <w:r>
              <w:t>Конспект: штриховое кодирование</w:t>
            </w:r>
          </w:p>
          <w:p w:rsidR="00BE7DF5" w:rsidRPr="00CF392C" w:rsidRDefault="00BE7DF5" w:rsidP="00BE7DF5">
            <w:pPr>
              <w:pStyle w:val="a5"/>
              <w:widowControl/>
              <w:numPr>
                <w:ilvl w:val="0"/>
                <w:numId w:val="16"/>
              </w:numPr>
              <w:autoSpaceDE/>
              <w:autoSpaceDN/>
              <w:ind w:left="0"/>
              <w:contextualSpacing/>
            </w:pPr>
            <w:proofErr w:type="spellStart"/>
            <w:r>
              <w:t>Конспкт</w:t>
            </w:r>
            <w:proofErr w:type="spellEnd"/>
            <w:r>
              <w:t>: автоматизация технологических процессов на складах</w:t>
            </w:r>
          </w:p>
        </w:tc>
        <w:tc>
          <w:tcPr>
            <w:tcW w:w="1095" w:type="dxa"/>
          </w:tcPr>
          <w:p w:rsidR="005D26B5" w:rsidRPr="00CF392C" w:rsidRDefault="00BE7DF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 w:val="restart"/>
          </w:tcPr>
          <w:p w:rsidR="005D26B5" w:rsidRPr="00CF392C" w:rsidRDefault="00E945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 xml:space="preserve">Тема 1.6 </w:t>
            </w:r>
            <w:r w:rsidRPr="00CF392C">
              <w:rPr>
                <w:rFonts w:ascii="Times New Roman" w:hAnsi="Times New Roman" w:cs="Times New Roman"/>
              </w:rPr>
              <w:t>Организация транспортно-экспедиционного обслуживания</w:t>
            </w:r>
          </w:p>
        </w:tc>
        <w:tc>
          <w:tcPr>
            <w:tcW w:w="9407" w:type="dxa"/>
            <w:gridSpan w:val="4"/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Содержание</w:t>
            </w:r>
          </w:p>
        </w:tc>
        <w:tc>
          <w:tcPr>
            <w:tcW w:w="1095" w:type="dxa"/>
            <w:shd w:val="clear" w:color="auto" w:fill="BDD6EE" w:themeFill="accent5" w:themeFillTint="66"/>
          </w:tcPr>
          <w:p w:rsidR="005D26B5" w:rsidRPr="00CF392C" w:rsidRDefault="00BE2CA8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1</w:t>
            </w:r>
          </w:p>
        </w:tc>
        <w:tc>
          <w:tcPr>
            <w:tcW w:w="8986" w:type="dxa"/>
            <w:gridSpan w:val="2"/>
          </w:tcPr>
          <w:p w:rsidR="005D26B5" w:rsidRPr="00CF392C" w:rsidRDefault="00E945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hAnsi="Times New Roman" w:cs="Times New Roman"/>
              </w:rPr>
              <w:t>Процесс товародвижения. «Сквозная технология» доставки груза. «Пакетная технология» доставки груза. «Контейнерная технология» доставки груза. Нормативные акты, регламентирующие перевозки. Виды и особенности транспортировки грузов. Общие правила перевозки грузов. Виды и нормы расходов транспортной тары и упаковочных материалов. Виды погрузочно</w:t>
            </w:r>
            <w:r w:rsidR="00BE7DF5">
              <w:rPr>
                <w:rFonts w:ascii="Times New Roman" w:hAnsi="Times New Roman" w:cs="Times New Roman"/>
              </w:rPr>
              <w:t>-</w:t>
            </w:r>
            <w:r w:rsidRPr="00CF392C">
              <w:rPr>
                <w:rFonts w:ascii="Times New Roman" w:hAnsi="Times New Roman" w:cs="Times New Roman"/>
              </w:rPr>
              <w:t>разгрузочного оборудования и приспособлений. Правила техники безопасности при погрузо-разгрузочных работах и транспортировке. Виды экспедиционного обслуживания. Правовая ответственность за нарушение правил перевозки. Документооборот транспортной операции. Документы, регламентирующие отношения сторон при перевозке товара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4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1</w:t>
            </w:r>
          </w:p>
        </w:tc>
        <w:tc>
          <w:tcPr>
            <w:tcW w:w="8986" w:type="dxa"/>
            <w:gridSpan w:val="2"/>
          </w:tcPr>
          <w:p w:rsidR="005D26B5" w:rsidRPr="00CF392C" w:rsidRDefault="00E945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Знакомство с договорами на транспортное и транспортно-экспедиционное, экспедиционное обслуживание. Содержание, порядок исполнения. Особенности оформления. Перевозочные документы: виды, реквизиты, требования и правила оформления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4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Самостоятельная работа 8 часов</w:t>
            </w:r>
          </w:p>
          <w:p w:rsidR="005D26B5" w:rsidRDefault="00BE7DF5" w:rsidP="005D26B5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ind w:left="0"/>
              <w:contextualSpacing/>
            </w:pPr>
            <w:r>
              <w:t>Сравнительная таблица: технологии товародвижения</w:t>
            </w:r>
          </w:p>
          <w:p w:rsidR="00BE7DF5" w:rsidRDefault="00BE7DF5" w:rsidP="005D26B5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ind w:left="0"/>
              <w:contextualSpacing/>
            </w:pPr>
            <w:r>
              <w:t>Изучение правил ТБ при погрузо-разгрузочных работах и транспортировке грузов</w:t>
            </w:r>
          </w:p>
          <w:p w:rsidR="00BE7DF5" w:rsidRDefault="00BE7DF5" w:rsidP="005D26B5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ind w:left="0"/>
              <w:contextualSpacing/>
            </w:pPr>
            <w:r>
              <w:t>Изучение законодательства о правовой ответственности за нарушение правил перевозки</w:t>
            </w:r>
          </w:p>
          <w:p w:rsidR="00BE7DF5" w:rsidRPr="00CF392C" w:rsidRDefault="00BE7DF5" w:rsidP="005D26B5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ind w:left="0"/>
              <w:contextualSpacing/>
            </w:pPr>
            <w:r>
              <w:t>Конспект: документооборот транспортной операции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8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 w:val="restart"/>
          </w:tcPr>
          <w:p w:rsidR="005D26B5" w:rsidRPr="00CF392C" w:rsidRDefault="00E945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Тема 1.7</w:t>
            </w:r>
            <w:r w:rsidR="005D26B5" w:rsidRPr="00CF392C">
              <w:rPr>
                <w:rFonts w:ascii="Times New Roman" w:hAnsi="Times New Roman" w:cs="Times New Roman"/>
              </w:rPr>
              <w:t xml:space="preserve"> </w:t>
            </w:r>
            <w:r w:rsidRPr="00CF392C">
              <w:rPr>
                <w:rFonts w:ascii="Times New Roman" w:hAnsi="Times New Roman" w:cs="Times New Roman"/>
              </w:rPr>
              <w:t>Электронная коммерция.</w:t>
            </w:r>
          </w:p>
        </w:tc>
        <w:tc>
          <w:tcPr>
            <w:tcW w:w="9407" w:type="dxa"/>
            <w:gridSpan w:val="4"/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95" w:type="dxa"/>
            <w:shd w:val="clear" w:color="auto" w:fill="BDD6EE" w:themeFill="accent5" w:themeFillTint="66"/>
          </w:tcPr>
          <w:p w:rsidR="005D26B5" w:rsidRPr="00CF392C" w:rsidRDefault="00BE2CA8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1</w:t>
            </w:r>
          </w:p>
        </w:tc>
        <w:tc>
          <w:tcPr>
            <w:tcW w:w="8986" w:type="dxa"/>
            <w:gridSpan w:val="2"/>
          </w:tcPr>
          <w:p w:rsidR="005D26B5" w:rsidRPr="00CF392C" w:rsidRDefault="00E945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 xml:space="preserve">Основные подходы к созданию интернет-компаний: информационная поддержка существующего неэлектронного бизнеса, организация продаж через Интернет товаров и услуг существующего неэлектронного бизнеса, создание интернет-компании, реализующей </w:t>
            </w:r>
            <w:r w:rsidRPr="00CF392C">
              <w:rPr>
                <w:rFonts w:ascii="Times New Roman" w:hAnsi="Times New Roman" w:cs="Times New Roman"/>
              </w:rPr>
              <w:lastRenderedPageBreak/>
              <w:t xml:space="preserve">товары и услуги, исключительно через Интернет, рекламная модель. Основные виды сетевого бизнеса: Интернет-магазины, торговые площадки, </w:t>
            </w:r>
            <w:proofErr w:type="spellStart"/>
            <w:r w:rsidRPr="00CF392C">
              <w:rPr>
                <w:rFonts w:ascii="Times New Roman" w:hAnsi="Times New Roman" w:cs="Times New Roman"/>
              </w:rPr>
              <w:t>маркетплейсы</w:t>
            </w:r>
            <w:proofErr w:type="spellEnd"/>
            <w:r w:rsidRPr="00CF392C">
              <w:rPr>
                <w:rFonts w:ascii="Times New Roman" w:hAnsi="Times New Roman" w:cs="Times New Roman"/>
              </w:rPr>
              <w:t>. Денежные расчеты в сети. Системы расчетов, работающие с реальными деньгами и использующими электронную валюту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lastRenderedPageBreak/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5D26B5" w:rsidRPr="00CF392C" w:rsidRDefault="00E945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1</w:t>
            </w:r>
          </w:p>
        </w:tc>
        <w:tc>
          <w:tcPr>
            <w:tcW w:w="8986" w:type="dxa"/>
            <w:gridSpan w:val="2"/>
          </w:tcPr>
          <w:p w:rsidR="005D26B5" w:rsidRPr="00CF392C" w:rsidRDefault="00E945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Осуществление расчетов в сети, использование электронной валюты.</w:t>
            </w:r>
          </w:p>
        </w:tc>
        <w:tc>
          <w:tcPr>
            <w:tcW w:w="1095" w:type="dxa"/>
          </w:tcPr>
          <w:p w:rsidR="005D26B5" w:rsidRPr="00CF392C" w:rsidRDefault="00E945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Самостоятельная работа 6 часов</w:t>
            </w:r>
          </w:p>
          <w:p w:rsidR="005D26B5" w:rsidRPr="00CF392C" w:rsidRDefault="004A1E0D" w:rsidP="00BE7DF5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/>
              <w:contextualSpacing/>
            </w:pPr>
            <w:r>
              <w:t>Сообщение: электронная коммерция – достоинства и риски</w:t>
            </w:r>
          </w:p>
        </w:tc>
        <w:tc>
          <w:tcPr>
            <w:tcW w:w="1095" w:type="dxa"/>
          </w:tcPr>
          <w:p w:rsidR="005D26B5" w:rsidRPr="00CF392C" w:rsidRDefault="004A1E0D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 w:val="restart"/>
          </w:tcPr>
          <w:p w:rsidR="005D26B5" w:rsidRPr="00CF392C" w:rsidRDefault="00E945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 xml:space="preserve">Тема </w:t>
            </w:r>
            <w:proofErr w:type="gramStart"/>
            <w:r w:rsidRPr="00CF392C">
              <w:rPr>
                <w:rFonts w:ascii="Times New Roman" w:hAnsi="Times New Roman" w:cs="Times New Roman"/>
                <w:b/>
              </w:rPr>
              <w:t xml:space="preserve">1.8 </w:t>
            </w:r>
            <w:r w:rsidR="005D26B5" w:rsidRPr="00CF392C">
              <w:rPr>
                <w:rFonts w:ascii="Times New Roman" w:hAnsi="Times New Roman" w:cs="Times New Roman"/>
              </w:rPr>
              <w:t xml:space="preserve"> </w:t>
            </w:r>
            <w:r w:rsidRPr="00CF392C">
              <w:rPr>
                <w:rFonts w:ascii="Times New Roman" w:hAnsi="Times New Roman" w:cs="Times New Roman"/>
              </w:rPr>
              <w:t>Документальное</w:t>
            </w:r>
            <w:proofErr w:type="gramEnd"/>
            <w:r w:rsidRPr="00CF392C">
              <w:rPr>
                <w:rFonts w:ascii="Times New Roman" w:hAnsi="Times New Roman" w:cs="Times New Roman"/>
              </w:rPr>
              <w:t xml:space="preserve"> оформление оптовой продажи товаров. Складской учет</w:t>
            </w:r>
          </w:p>
        </w:tc>
        <w:tc>
          <w:tcPr>
            <w:tcW w:w="9407" w:type="dxa"/>
            <w:gridSpan w:val="4"/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95" w:type="dxa"/>
            <w:shd w:val="clear" w:color="auto" w:fill="BDD6EE" w:themeFill="accent5" w:themeFillTint="66"/>
          </w:tcPr>
          <w:p w:rsidR="005D26B5" w:rsidRPr="00CF392C" w:rsidRDefault="00E945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1</w:t>
            </w:r>
          </w:p>
        </w:tc>
        <w:tc>
          <w:tcPr>
            <w:tcW w:w="8986" w:type="dxa"/>
            <w:gridSpan w:val="2"/>
          </w:tcPr>
          <w:p w:rsidR="005D26B5" w:rsidRPr="00CF392C" w:rsidRDefault="00E945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Договор поставки и договор купли-продажи. Правовые основы, содержание, порядок оформления. Задачи и общие принципы складского учета. Первичные документы при оформлении операций по движению материальных ценностей.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1</w:t>
            </w:r>
          </w:p>
        </w:tc>
        <w:tc>
          <w:tcPr>
            <w:tcW w:w="8986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Самостоятельная работа 6 часов</w:t>
            </w:r>
          </w:p>
          <w:p w:rsidR="005D26B5" w:rsidRPr="00CF392C" w:rsidRDefault="005D26B5" w:rsidP="005D26B5">
            <w:pPr>
              <w:pStyle w:val="a5"/>
              <w:widowControl/>
              <w:numPr>
                <w:ilvl w:val="0"/>
                <w:numId w:val="19"/>
              </w:numPr>
              <w:autoSpaceDE/>
              <w:autoSpaceDN/>
              <w:ind w:left="0"/>
              <w:contextualSpacing/>
            </w:pPr>
            <w:r w:rsidRPr="00CF392C">
              <w:t xml:space="preserve">Составьте последовательность операций при выполнении договорной работы. </w:t>
            </w:r>
          </w:p>
          <w:p w:rsidR="005D26B5" w:rsidRPr="00CF392C" w:rsidRDefault="005D26B5" w:rsidP="004A1E0D">
            <w:pPr>
              <w:pStyle w:val="a5"/>
              <w:widowControl/>
              <w:numPr>
                <w:ilvl w:val="0"/>
                <w:numId w:val="19"/>
              </w:numPr>
              <w:autoSpaceDE/>
              <w:autoSpaceDN/>
              <w:ind w:left="0"/>
              <w:contextualSpacing/>
            </w:pPr>
            <w:r w:rsidRPr="00CF392C">
              <w:t xml:space="preserve">Заполните типовой договор поставки товаров. </w:t>
            </w:r>
          </w:p>
        </w:tc>
        <w:tc>
          <w:tcPr>
            <w:tcW w:w="1095" w:type="dxa"/>
          </w:tcPr>
          <w:p w:rsidR="005D26B5" w:rsidRPr="00CF392C" w:rsidRDefault="004A1E0D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 w:val="restart"/>
          </w:tcPr>
          <w:p w:rsidR="005D26B5" w:rsidRPr="00CF392C" w:rsidRDefault="00E945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Тема 1.9</w:t>
            </w:r>
            <w:r w:rsidR="005D26B5" w:rsidRPr="00CF392C">
              <w:rPr>
                <w:rFonts w:ascii="Times New Roman" w:hAnsi="Times New Roman" w:cs="Times New Roman"/>
              </w:rPr>
              <w:t xml:space="preserve"> </w:t>
            </w:r>
            <w:r w:rsidRPr="00CF392C">
              <w:rPr>
                <w:rFonts w:ascii="Times New Roman" w:hAnsi="Times New Roman" w:cs="Times New Roman"/>
              </w:rPr>
              <w:t>Учет товарно-материальных ценностей</w:t>
            </w:r>
          </w:p>
        </w:tc>
        <w:tc>
          <w:tcPr>
            <w:tcW w:w="9407" w:type="dxa"/>
            <w:gridSpan w:val="4"/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95" w:type="dxa"/>
            <w:shd w:val="clear" w:color="auto" w:fill="BDD6EE" w:themeFill="accent5" w:themeFillTint="66"/>
          </w:tcPr>
          <w:p w:rsidR="005D26B5" w:rsidRPr="00CF392C" w:rsidRDefault="00BE2CA8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26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986" w:type="dxa"/>
            <w:gridSpan w:val="2"/>
          </w:tcPr>
          <w:p w:rsidR="005D26B5" w:rsidRPr="00CF392C" w:rsidRDefault="00E945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</w:rPr>
              <w:t>Материальная ответственность и материально-ответственные лица. Сортовой количественный учет. Взаимосвязь складского сортового учета с учетом в бухгалтерии. Инвентаризация.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26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5D26B5" w:rsidRPr="00CF392C" w:rsidRDefault="00C87192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26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986" w:type="dxa"/>
            <w:gridSpan w:val="2"/>
          </w:tcPr>
          <w:p w:rsidR="005D26B5" w:rsidRPr="00CF392C" w:rsidRDefault="00C87192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Оформление результатов инвентаризации.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26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07" w:type="dxa"/>
            <w:gridSpan w:val="4"/>
          </w:tcPr>
          <w:p w:rsidR="005D26B5" w:rsidRPr="004A1E0D" w:rsidRDefault="005D26B5" w:rsidP="004A1E0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 xml:space="preserve">Самостоятельная </w:t>
            </w:r>
            <w:r w:rsidR="004A1E0D">
              <w:rPr>
                <w:rFonts w:ascii="Times New Roman" w:hAnsi="Times New Roman" w:cs="Times New Roman"/>
                <w:b/>
              </w:rPr>
              <w:t>работа 10 часов</w:t>
            </w:r>
          </w:p>
        </w:tc>
        <w:tc>
          <w:tcPr>
            <w:tcW w:w="1095" w:type="dxa"/>
          </w:tcPr>
          <w:p w:rsidR="005D26B5" w:rsidRPr="00CF392C" w:rsidRDefault="004A1E0D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</w:rPr>
              <w:t>-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E0D" w:rsidRPr="00CF392C" w:rsidTr="00472A74">
        <w:trPr>
          <w:trHeight w:val="126"/>
        </w:trPr>
        <w:tc>
          <w:tcPr>
            <w:tcW w:w="12461" w:type="dxa"/>
            <w:gridSpan w:val="5"/>
          </w:tcPr>
          <w:p w:rsidR="004A1E0D" w:rsidRPr="00CF392C" w:rsidRDefault="002D2962" w:rsidP="004A1E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Учебная практика. </w:t>
            </w:r>
            <w:r w:rsidR="004A1E0D" w:rsidRPr="002D2962">
              <w:rPr>
                <w:rFonts w:ascii="Times New Roman" w:hAnsi="Times New Roman" w:cs="Times New Roman"/>
                <w:b/>
              </w:rPr>
              <w:t xml:space="preserve"> Виды работ:</w:t>
            </w:r>
            <w:r w:rsidR="004A1E0D" w:rsidRPr="00CF392C">
              <w:rPr>
                <w:rFonts w:ascii="Times New Roman" w:hAnsi="Times New Roman" w:cs="Times New Roman"/>
              </w:rPr>
              <w:t xml:space="preserve"> -</w:t>
            </w:r>
          </w:p>
          <w:p w:rsidR="004A1E0D" w:rsidRPr="00CF392C" w:rsidRDefault="004A1E0D" w:rsidP="004A1E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соблюдать правила техники безопасности; -</w:t>
            </w:r>
          </w:p>
          <w:p w:rsidR="004A1E0D" w:rsidRPr="00CF392C" w:rsidRDefault="004A1E0D" w:rsidP="004A1E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 xml:space="preserve">изучить должностные обязанности коммерческого агента; </w:t>
            </w:r>
            <w:r w:rsidRPr="00CF392C">
              <w:rPr>
                <w:rFonts w:ascii="Times New Roman" w:hAnsi="Times New Roman" w:cs="Times New Roman"/>
              </w:rPr>
              <w:softHyphen/>
            </w:r>
          </w:p>
          <w:p w:rsidR="004A1E0D" w:rsidRPr="00CF392C" w:rsidRDefault="004A1E0D" w:rsidP="004A1E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 xml:space="preserve">ознакомиться с приемами делового общения; </w:t>
            </w:r>
          </w:p>
          <w:p w:rsidR="004A1E0D" w:rsidRPr="00CF392C" w:rsidRDefault="004A1E0D" w:rsidP="004A1E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 xml:space="preserve">-изучить источники поступления товаров (поставщиков) и определить критерии их выбора; </w:t>
            </w:r>
          </w:p>
          <w:p w:rsidR="004A1E0D" w:rsidRPr="00CF392C" w:rsidRDefault="004A1E0D" w:rsidP="004A1E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 xml:space="preserve">-изучить портфель заказов; </w:t>
            </w:r>
            <w:r w:rsidRPr="00CF392C">
              <w:rPr>
                <w:rFonts w:ascii="Times New Roman" w:hAnsi="Times New Roman" w:cs="Times New Roman"/>
              </w:rPr>
              <w:softHyphen/>
              <w:t xml:space="preserve">овладеть методами планирования закупки товаров; </w:t>
            </w:r>
          </w:p>
          <w:p w:rsidR="004A1E0D" w:rsidRPr="00CF392C" w:rsidRDefault="004A1E0D" w:rsidP="004A1E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softHyphen/>
              <w:t>изучить методы прогнозирования сбыта продукции;</w:t>
            </w:r>
          </w:p>
          <w:p w:rsidR="004A1E0D" w:rsidRPr="00CF392C" w:rsidRDefault="004A1E0D" w:rsidP="004A1E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-овладеть навыками документального оформления закупки товаров;</w:t>
            </w:r>
          </w:p>
          <w:p w:rsidR="004A1E0D" w:rsidRPr="00CF392C" w:rsidRDefault="004A1E0D" w:rsidP="004A1E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 xml:space="preserve"> </w:t>
            </w:r>
            <w:r w:rsidRPr="00CF392C">
              <w:rPr>
                <w:rFonts w:ascii="Times New Roman" w:hAnsi="Times New Roman" w:cs="Times New Roman"/>
              </w:rPr>
              <w:softHyphen/>
              <w:t>изучить порядок организации отгрузки товаров;</w:t>
            </w:r>
          </w:p>
          <w:p w:rsidR="004A1E0D" w:rsidRPr="00CF392C" w:rsidRDefault="004A1E0D" w:rsidP="004A1E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 xml:space="preserve"> </w:t>
            </w:r>
            <w:r w:rsidRPr="00CF392C">
              <w:rPr>
                <w:rFonts w:ascii="Times New Roman" w:hAnsi="Times New Roman" w:cs="Times New Roman"/>
              </w:rPr>
              <w:softHyphen/>
              <w:t xml:space="preserve">изучить порядок организации доставки грузов покупателю; </w:t>
            </w:r>
          </w:p>
          <w:p w:rsidR="004A1E0D" w:rsidRPr="00CF392C" w:rsidRDefault="004A1E0D" w:rsidP="004A1E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softHyphen/>
              <w:t xml:space="preserve">овладеть навыками документального оформления складского учета товаров; </w:t>
            </w:r>
          </w:p>
          <w:p w:rsidR="004A1E0D" w:rsidRPr="00CF392C" w:rsidRDefault="004A1E0D" w:rsidP="004A1E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 xml:space="preserve">ознакомиться с порядком оформления отчетности по торговым операциям </w:t>
            </w:r>
          </w:p>
          <w:p w:rsidR="004A1E0D" w:rsidRPr="00CF392C" w:rsidRDefault="004A1E0D" w:rsidP="002D29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5" w:type="dxa"/>
          </w:tcPr>
          <w:p w:rsidR="004A1E0D" w:rsidRDefault="004A1E0D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>
              <w:rPr>
                <w:rFonts w:ascii="Times New Roman" w:eastAsia="Times New Roman" w:hAnsi="Times New Roman" w:cs="Times New Roman"/>
                <w:b/>
                <w:w w:val="99"/>
              </w:rPr>
              <w:t>36</w:t>
            </w:r>
          </w:p>
        </w:tc>
        <w:tc>
          <w:tcPr>
            <w:tcW w:w="1552" w:type="dxa"/>
            <w:gridSpan w:val="2"/>
          </w:tcPr>
          <w:p w:rsidR="004A1E0D" w:rsidRPr="00CF392C" w:rsidRDefault="004A1E0D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7192" w:rsidRPr="00CF392C" w:rsidTr="00BA0063">
        <w:trPr>
          <w:trHeight w:val="126"/>
        </w:trPr>
        <w:tc>
          <w:tcPr>
            <w:tcW w:w="12461" w:type="dxa"/>
            <w:gridSpan w:val="5"/>
          </w:tcPr>
          <w:p w:rsidR="00C87192" w:rsidRPr="00CF392C" w:rsidRDefault="00C87192" w:rsidP="00C871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92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Раздел.2 Организация рекламного дела</w:t>
            </w:r>
          </w:p>
        </w:tc>
        <w:tc>
          <w:tcPr>
            <w:tcW w:w="1095" w:type="dxa"/>
          </w:tcPr>
          <w:p w:rsidR="00C87192" w:rsidRPr="00CF392C" w:rsidRDefault="00C87192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</w:p>
        </w:tc>
        <w:tc>
          <w:tcPr>
            <w:tcW w:w="1552" w:type="dxa"/>
            <w:gridSpan w:val="2"/>
          </w:tcPr>
          <w:p w:rsidR="00C87192" w:rsidRPr="00CF392C" w:rsidRDefault="00C87192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26"/>
        </w:trPr>
        <w:tc>
          <w:tcPr>
            <w:tcW w:w="3054" w:type="dxa"/>
            <w:vMerge w:val="restart"/>
          </w:tcPr>
          <w:p w:rsidR="005D26B5" w:rsidRPr="00CF392C" w:rsidRDefault="00C87192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Тема 2.1</w:t>
            </w:r>
            <w:r w:rsidR="005D26B5" w:rsidRPr="00CF392C">
              <w:rPr>
                <w:rFonts w:ascii="Times New Roman" w:hAnsi="Times New Roman" w:cs="Times New Roman"/>
              </w:rPr>
              <w:t xml:space="preserve"> </w:t>
            </w:r>
            <w:r w:rsidRPr="00CF392C">
              <w:rPr>
                <w:rFonts w:ascii="Times New Roman" w:hAnsi="Times New Roman" w:cs="Times New Roman"/>
              </w:rPr>
              <w:t>Реклама в коммерческой деятельности.</w:t>
            </w:r>
          </w:p>
        </w:tc>
        <w:tc>
          <w:tcPr>
            <w:tcW w:w="9407" w:type="dxa"/>
            <w:gridSpan w:val="4"/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95" w:type="dxa"/>
            <w:shd w:val="clear" w:color="auto" w:fill="BDD6EE" w:themeFill="accent5" w:themeFillTint="66"/>
          </w:tcPr>
          <w:p w:rsidR="005D26B5" w:rsidRPr="00CF392C" w:rsidRDefault="005711B9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14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26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1</w:t>
            </w:r>
          </w:p>
        </w:tc>
        <w:tc>
          <w:tcPr>
            <w:tcW w:w="8986" w:type="dxa"/>
            <w:gridSpan w:val="2"/>
          </w:tcPr>
          <w:p w:rsidR="005D26B5" w:rsidRPr="00CF392C" w:rsidRDefault="00C87192" w:rsidP="00782F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 xml:space="preserve">Правовое регулирование рекламной деятельности. 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2F22" w:rsidRPr="00CF392C" w:rsidTr="00E945B5">
        <w:trPr>
          <w:trHeight w:val="126"/>
        </w:trPr>
        <w:tc>
          <w:tcPr>
            <w:tcW w:w="3054" w:type="dxa"/>
            <w:vMerge/>
          </w:tcPr>
          <w:p w:rsidR="00782F22" w:rsidRPr="00CF392C" w:rsidRDefault="00782F22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782F22" w:rsidRPr="00CF392C" w:rsidRDefault="00782F22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2</w:t>
            </w:r>
          </w:p>
        </w:tc>
        <w:tc>
          <w:tcPr>
            <w:tcW w:w="8986" w:type="dxa"/>
            <w:gridSpan w:val="2"/>
          </w:tcPr>
          <w:p w:rsidR="00782F22" w:rsidRPr="00CF392C" w:rsidRDefault="00782F22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  <w:i/>
              </w:rPr>
              <w:t>Рекламные средства</w:t>
            </w:r>
            <w:r w:rsidRPr="00CF392C">
              <w:rPr>
                <w:rFonts w:ascii="Times New Roman" w:hAnsi="Times New Roman" w:cs="Times New Roman"/>
              </w:rPr>
              <w:t>, выбор рекламных средств, размещения рекламных средств.  Основы разработки рекламных объявлений и текстов.</w:t>
            </w:r>
            <w:r w:rsidR="006C57B3" w:rsidRPr="00CF392C">
              <w:rPr>
                <w:rFonts w:ascii="Times New Roman" w:hAnsi="Times New Roman" w:cs="Times New Roman"/>
              </w:rPr>
              <w:t xml:space="preserve">  Наружная реклама: витрины</w:t>
            </w:r>
          </w:p>
        </w:tc>
        <w:tc>
          <w:tcPr>
            <w:tcW w:w="1095" w:type="dxa"/>
          </w:tcPr>
          <w:p w:rsidR="00782F22" w:rsidRPr="00CF392C" w:rsidRDefault="00782F22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782F22" w:rsidRPr="00CF392C" w:rsidRDefault="00782F22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2F22" w:rsidRPr="00CF392C" w:rsidTr="00E945B5">
        <w:trPr>
          <w:trHeight w:val="126"/>
        </w:trPr>
        <w:tc>
          <w:tcPr>
            <w:tcW w:w="3054" w:type="dxa"/>
            <w:vMerge/>
          </w:tcPr>
          <w:p w:rsidR="00782F22" w:rsidRPr="00CF392C" w:rsidRDefault="00782F22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782F22" w:rsidRPr="00CF392C" w:rsidRDefault="00782F22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3</w:t>
            </w:r>
          </w:p>
        </w:tc>
        <w:tc>
          <w:tcPr>
            <w:tcW w:w="8986" w:type="dxa"/>
            <w:gridSpan w:val="2"/>
          </w:tcPr>
          <w:p w:rsidR="00782F22" w:rsidRPr="00CF392C" w:rsidRDefault="00782F22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 xml:space="preserve">Организация паблик </w:t>
            </w:r>
            <w:proofErr w:type="spellStart"/>
            <w:r w:rsidRPr="00CF392C">
              <w:rPr>
                <w:rFonts w:ascii="Times New Roman" w:hAnsi="Times New Roman" w:cs="Times New Roman"/>
              </w:rPr>
              <w:t>рилейшнз</w:t>
            </w:r>
            <w:proofErr w:type="spellEnd"/>
            <w:r w:rsidRPr="00CF392C">
              <w:rPr>
                <w:rFonts w:ascii="Times New Roman" w:hAnsi="Times New Roman" w:cs="Times New Roman"/>
              </w:rPr>
              <w:t xml:space="preserve"> (ПР) на предприятии: цели, задачи, работа служб ПР со средствами массовой информации. Информационные материалы ПР. Организация мероприятий ПР</w:t>
            </w:r>
          </w:p>
        </w:tc>
        <w:tc>
          <w:tcPr>
            <w:tcW w:w="1095" w:type="dxa"/>
          </w:tcPr>
          <w:p w:rsidR="00782F22" w:rsidRPr="00CF392C" w:rsidRDefault="00782F22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782F22" w:rsidRPr="00CF392C" w:rsidRDefault="00782F22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2F22" w:rsidRPr="00CF392C" w:rsidTr="00E945B5">
        <w:trPr>
          <w:trHeight w:val="126"/>
        </w:trPr>
        <w:tc>
          <w:tcPr>
            <w:tcW w:w="3054" w:type="dxa"/>
            <w:vMerge/>
          </w:tcPr>
          <w:p w:rsidR="00782F22" w:rsidRPr="00CF392C" w:rsidRDefault="00782F22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782F22" w:rsidRPr="00CF392C" w:rsidRDefault="00782F22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4</w:t>
            </w:r>
          </w:p>
        </w:tc>
        <w:tc>
          <w:tcPr>
            <w:tcW w:w="8986" w:type="dxa"/>
            <w:gridSpan w:val="2"/>
          </w:tcPr>
          <w:p w:rsidR="00782F22" w:rsidRPr="00CF392C" w:rsidRDefault="00782F22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  <w:i/>
              </w:rPr>
              <w:t>Особенности рекламной деятельности предприятий различных типов</w:t>
            </w:r>
            <w:r w:rsidRPr="00CF392C">
              <w:rPr>
                <w:rFonts w:ascii="Times New Roman" w:hAnsi="Times New Roman" w:cs="Times New Roman"/>
              </w:rPr>
              <w:t>.  Рекламная деятельность оптовых предприятий: цели, рекламные средства. Рекламная деятельность производственных предприятий: цели, направления, рекламные средства. Сотрудничество в рекламной деятельности промышленных, оптовых и розничных предприятий</w:t>
            </w:r>
          </w:p>
        </w:tc>
        <w:tc>
          <w:tcPr>
            <w:tcW w:w="1095" w:type="dxa"/>
          </w:tcPr>
          <w:p w:rsidR="00782F22" w:rsidRPr="00CF392C" w:rsidRDefault="005711B9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4</w:t>
            </w:r>
          </w:p>
        </w:tc>
        <w:tc>
          <w:tcPr>
            <w:tcW w:w="1552" w:type="dxa"/>
            <w:gridSpan w:val="2"/>
          </w:tcPr>
          <w:p w:rsidR="00782F22" w:rsidRPr="00CF392C" w:rsidRDefault="00782F22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26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782F22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5</w:t>
            </w:r>
          </w:p>
        </w:tc>
        <w:tc>
          <w:tcPr>
            <w:tcW w:w="8986" w:type="dxa"/>
            <w:gridSpan w:val="2"/>
          </w:tcPr>
          <w:p w:rsidR="005F7A41" w:rsidRPr="00CF392C" w:rsidRDefault="005F7A41" w:rsidP="005F7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i/>
                <w:color w:val="1A1A1A"/>
                <w:sz w:val="23"/>
                <w:szCs w:val="23"/>
              </w:rPr>
              <w:t>Планирование рекламной кампании</w:t>
            </w:r>
          </w:p>
          <w:p w:rsidR="005D26B5" w:rsidRPr="00CF392C" w:rsidRDefault="005F7A41" w:rsidP="00782F2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Классификация рекламных кампаний. Планирование рекламных</w:t>
            </w:r>
            <w:r w:rsidR="00782F22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мероприятий. Цели рекламной </w:t>
            </w: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кампании. 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2F22" w:rsidRPr="00CF392C" w:rsidTr="00E945B5">
        <w:trPr>
          <w:trHeight w:val="126"/>
        </w:trPr>
        <w:tc>
          <w:tcPr>
            <w:tcW w:w="3054" w:type="dxa"/>
            <w:vMerge/>
          </w:tcPr>
          <w:p w:rsidR="00782F22" w:rsidRPr="00CF392C" w:rsidRDefault="00782F22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782F22" w:rsidRPr="00CF392C" w:rsidRDefault="00782F22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>6</w:t>
            </w:r>
          </w:p>
        </w:tc>
        <w:tc>
          <w:tcPr>
            <w:tcW w:w="8986" w:type="dxa"/>
            <w:gridSpan w:val="2"/>
          </w:tcPr>
          <w:p w:rsidR="00782F22" w:rsidRPr="00CF392C" w:rsidRDefault="00782F22" w:rsidP="005711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Этапы разработки рекламной кампании. Представление плана рекламной кампании кли</w:t>
            </w:r>
            <w:r w:rsidR="005711B9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енту.</w:t>
            </w:r>
          </w:p>
        </w:tc>
        <w:tc>
          <w:tcPr>
            <w:tcW w:w="1095" w:type="dxa"/>
          </w:tcPr>
          <w:p w:rsidR="00782F22" w:rsidRPr="00CF392C" w:rsidRDefault="00782F22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782F22" w:rsidRPr="00CF392C" w:rsidRDefault="00782F22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86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26B5" w:rsidRPr="00CF392C" w:rsidRDefault="00905E42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26B5" w:rsidRPr="00CF392C" w:rsidRDefault="00C87192" w:rsidP="005711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 xml:space="preserve">Презентации торгового предложения. </w:t>
            </w:r>
          </w:p>
        </w:tc>
        <w:tc>
          <w:tcPr>
            <w:tcW w:w="1095" w:type="dxa"/>
          </w:tcPr>
          <w:p w:rsidR="005D26B5" w:rsidRPr="00CF392C" w:rsidRDefault="00905E42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5711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11B9" w:rsidRPr="00CF392C" w:rsidTr="00E945B5">
        <w:trPr>
          <w:trHeight w:val="186"/>
        </w:trPr>
        <w:tc>
          <w:tcPr>
            <w:tcW w:w="3054" w:type="dxa"/>
            <w:vMerge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Оформление демонстрационного стенда</w:t>
            </w:r>
          </w:p>
        </w:tc>
        <w:tc>
          <w:tcPr>
            <w:tcW w:w="1095" w:type="dxa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w w:val="99"/>
              </w:rPr>
              <w:t>2</w:t>
            </w:r>
          </w:p>
        </w:tc>
        <w:tc>
          <w:tcPr>
            <w:tcW w:w="1552" w:type="dxa"/>
            <w:gridSpan w:val="2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Самостоятельная работа 10 часов</w:t>
            </w:r>
          </w:p>
          <w:p w:rsidR="006C57B3" w:rsidRPr="006C57B3" w:rsidRDefault="00CF392C" w:rsidP="006C57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Схема: </w:t>
            </w:r>
            <w:r w:rsidR="006C57B3"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Разработка</w:t>
            </w: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="006C57B3"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рекламной</w:t>
            </w: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="006C57B3"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стратегии,</w:t>
            </w:r>
          </w:p>
          <w:p w:rsidR="006C57B3" w:rsidRPr="006C57B3" w:rsidRDefault="006C57B3" w:rsidP="006C57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Подготовка сообщений </w:t>
            </w:r>
            <w:proofErr w:type="spellStart"/>
            <w:r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офирменных</w:t>
            </w:r>
            <w:proofErr w:type="spellEnd"/>
            <w:r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стилях и товарных знаках</w:t>
            </w:r>
            <w:r w:rsidR="00CF392C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российских и зарубежных стран</w:t>
            </w:r>
          </w:p>
          <w:p w:rsidR="006C57B3" w:rsidRPr="006C57B3" w:rsidRDefault="00CF392C" w:rsidP="006C57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Презентация: </w:t>
            </w:r>
            <w:r w:rsidR="006C57B3"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Создание фирменных стилей и товарных</w:t>
            </w: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знаков</w:t>
            </w:r>
          </w:p>
          <w:p w:rsidR="005D26B5" w:rsidRPr="00CF392C" w:rsidRDefault="006C57B3" w:rsidP="00CF39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Составление планов проведения </w:t>
            </w:r>
            <w:proofErr w:type="spellStart"/>
            <w:r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рекламныхмероприятий</w:t>
            </w:r>
            <w:proofErr w:type="spellEnd"/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 w:val="restart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w w:val="99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Тема 2.6. </w:t>
            </w:r>
          </w:p>
          <w:p w:rsidR="005D26B5" w:rsidRPr="00CF392C" w:rsidRDefault="005F7A41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F392C"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>Медиапланирование</w:t>
            </w:r>
            <w:proofErr w:type="spellEnd"/>
          </w:p>
        </w:tc>
        <w:tc>
          <w:tcPr>
            <w:tcW w:w="9407" w:type="dxa"/>
            <w:gridSpan w:val="4"/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1095" w:type="dxa"/>
            <w:shd w:val="clear" w:color="auto" w:fill="BDD6EE" w:themeFill="accent5" w:themeFillTint="66"/>
          </w:tcPr>
          <w:p w:rsidR="005D26B5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216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right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1.</w:t>
            </w:r>
          </w:p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86" w:type="dxa"/>
            <w:gridSpan w:val="2"/>
            <w:tcBorders>
              <w:left w:val="single" w:sz="4" w:space="0" w:color="auto"/>
            </w:tcBorders>
          </w:tcPr>
          <w:p w:rsidR="005F7A41" w:rsidRPr="00CF392C" w:rsidRDefault="005F7A41" w:rsidP="005F7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Основы </w:t>
            </w:r>
            <w:proofErr w:type="spellStart"/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медиапланирования</w:t>
            </w:r>
            <w:proofErr w:type="spellEnd"/>
          </w:p>
          <w:p w:rsidR="005D26B5" w:rsidRPr="00CF392C" w:rsidRDefault="005F7A41" w:rsidP="005711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proofErr w:type="spellStart"/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Медиапланирование</w:t>
            </w:r>
            <w:proofErr w:type="spellEnd"/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и </w:t>
            </w:r>
            <w:proofErr w:type="spellStart"/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медиастратегия</w:t>
            </w:r>
            <w:proofErr w:type="spellEnd"/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компании. 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</w:tr>
      <w:tr w:rsidR="005711B9" w:rsidRPr="00CF392C" w:rsidTr="00E945B5">
        <w:trPr>
          <w:trHeight w:val="216"/>
        </w:trPr>
        <w:tc>
          <w:tcPr>
            <w:tcW w:w="3054" w:type="dxa"/>
            <w:vMerge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right w:val="single" w:sz="4" w:space="0" w:color="auto"/>
            </w:tcBorders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6" w:type="dxa"/>
            <w:gridSpan w:val="2"/>
            <w:tcBorders>
              <w:left w:val="single" w:sz="4" w:space="0" w:color="auto"/>
            </w:tcBorders>
          </w:tcPr>
          <w:p w:rsidR="005711B9" w:rsidRPr="00CF392C" w:rsidRDefault="005711B9" w:rsidP="005F7A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proofErr w:type="spellStart"/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Медиапланирование</w:t>
            </w:r>
            <w:proofErr w:type="spellEnd"/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: основные термины и показатели.</w:t>
            </w:r>
          </w:p>
        </w:tc>
        <w:tc>
          <w:tcPr>
            <w:tcW w:w="1095" w:type="dxa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225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5D26B5" w:rsidRPr="00CF392C" w:rsidRDefault="00161367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2" w:type="dxa"/>
            <w:gridSpan w:val="2"/>
            <w:vMerge w:val="restart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60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D26B5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26B5" w:rsidRPr="00CF392C" w:rsidRDefault="001D5967" w:rsidP="00905E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Решение практических задач, направленных на совершенствов</w:t>
            </w:r>
            <w:r w:rsidR="005711B9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ание навыков </w:t>
            </w:r>
            <w:proofErr w:type="spellStart"/>
            <w:r w:rsidR="005711B9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медиапланирования</w:t>
            </w:r>
            <w:proofErr w:type="spellEnd"/>
            <w:r w:rsidR="005711B9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.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vMerge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11B9" w:rsidRPr="00CF392C" w:rsidTr="00E945B5">
        <w:trPr>
          <w:trHeight w:val="160"/>
        </w:trPr>
        <w:tc>
          <w:tcPr>
            <w:tcW w:w="3054" w:type="dxa"/>
            <w:vMerge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1B9" w:rsidRPr="00CF392C" w:rsidRDefault="005711B9" w:rsidP="001D59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Подготовка </w:t>
            </w:r>
            <w:proofErr w:type="spellStart"/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медиапланов</w:t>
            </w:r>
            <w:proofErr w:type="spellEnd"/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в рабочих группах.</w:t>
            </w:r>
          </w:p>
        </w:tc>
        <w:tc>
          <w:tcPr>
            <w:tcW w:w="1095" w:type="dxa"/>
          </w:tcPr>
          <w:p w:rsidR="005711B9" w:rsidRPr="00CF392C" w:rsidRDefault="00161367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</w:tcPr>
          <w:p w:rsidR="005D26B5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</w:p>
          <w:p w:rsidR="005D26B5" w:rsidRPr="00CF392C" w:rsidRDefault="005D26B5" w:rsidP="00CF392C">
            <w:pPr>
              <w:pStyle w:val="a5"/>
              <w:widowControl/>
              <w:autoSpaceDE/>
              <w:autoSpaceDN/>
              <w:ind w:left="0" w:firstLine="0"/>
              <w:contextualSpacing/>
            </w:pPr>
            <w:r w:rsidRPr="00CF392C">
              <w:t xml:space="preserve"> </w:t>
            </w:r>
            <w:r w:rsidR="00CF392C" w:rsidRPr="00CF392C">
              <w:t xml:space="preserve">Схема: разработка </w:t>
            </w:r>
            <w:proofErr w:type="spellStart"/>
            <w:r w:rsidR="00CF392C" w:rsidRPr="00CF392C">
              <w:t>медиапланов</w:t>
            </w:r>
            <w:proofErr w:type="spellEnd"/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 w:val="restart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  <w:w w:val="99"/>
              </w:rPr>
              <w:lastRenderedPageBreak/>
              <w:t>Тема 2.7</w:t>
            </w:r>
            <w:r w:rsidR="001D5967" w:rsidRPr="00CF392C"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>Рекламный бюджет</w:t>
            </w:r>
          </w:p>
        </w:tc>
        <w:tc>
          <w:tcPr>
            <w:tcW w:w="9407" w:type="dxa"/>
            <w:gridSpan w:val="4"/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1095" w:type="dxa"/>
            <w:shd w:val="clear" w:color="auto" w:fill="BDD6EE" w:themeFill="accent5" w:themeFillTint="66"/>
          </w:tcPr>
          <w:p w:rsidR="005D26B5" w:rsidRPr="00CF392C" w:rsidRDefault="00C231CB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2" w:type="dxa"/>
            <w:gridSpan w:val="2"/>
            <w:vMerge w:val="restart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</w:tr>
      <w:tr w:rsidR="005D26B5" w:rsidRPr="00CF392C" w:rsidTr="00E945B5">
        <w:trPr>
          <w:trHeight w:val="360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D26B5" w:rsidRPr="00CF392C" w:rsidRDefault="00C231CB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5967" w:rsidRPr="00CF392C" w:rsidRDefault="005D26B5" w:rsidP="001D59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</w:rPr>
              <w:t xml:space="preserve"> </w:t>
            </w:r>
            <w:r w:rsidRPr="00CF392C">
              <w:rPr>
                <w:rFonts w:ascii="Times New Roman" w:hAnsi="Times New Roman" w:cs="Times New Roman"/>
              </w:rPr>
              <w:t xml:space="preserve"> </w:t>
            </w:r>
            <w:r w:rsidR="001D5967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Рекламный бюджет</w:t>
            </w:r>
          </w:p>
          <w:p w:rsidR="005D26B5" w:rsidRPr="00CF392C" w:rsidRDefault="001D5967" w:rsidP="00C231C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Общие положения о рекламном бюджете. Методы ф</w:t>
            </w:r>
            <w:r w:rsidR="00C231CB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ормирования рекламного бюджета.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vMerge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1CB" w:rsidRPr="00CF392C" w:rsidTr="00E945B5">
        <w:trPr>
          <w:trHeight w:val="360"/>
        </w:trPr>
        <w:tc>
          <w:tcPr>
            <w:tcW w:w="3054" w:type="dxa"/>
            <w:vMerge/>
          </w:tcPr>
          <w:p w:rsidR="00C231CB" w:rsidRPr="00CF392C" w:rsidRDefault="00C231CB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231CB" w:rsidRPr="00CF392C" w:rsidRDefault="00C231CB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31CB" w:rsidRPr="00CF392C" w:rsidRDefault="00C231CB" w:rsidP="001D59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</w:rPr>
              <w:t>Планирование и разработка рекламного бюджета</w:t>
            </w:r>
          </w:p>
        </w:tc>
        <w:tc>
          <w:tcPr>
            <w:tcW w:w="1095" w:type="dxa"/>
          </w:tcPr>
          <w:p w:rsidR="00C231CB" w:rsidRPr="00CF392C" w:rsidRDefault="00C231CB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</w:tcPr>
          <w:p w:rsidR="00C231CB" w:rsidRPr="00CF392C" w:rsidRDefault="00C231CB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358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5D26B5" w:rsidRPr="00CF392C" w:rsidRDefault="00C231CB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207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986" w:type="dxa"/>
            <w:gridSpan w:val="2"/>
          </w:tcPr>
          <w:p w:rsidR="005D26B5" w:rsidRPr="00CF392C" w:rsidRDefault="001D5967" w:rsidP="00905E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Расчёт затрат на производство р</w:t>
            </w:r>
            <w:r w:rsidR="00C231CB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екламы.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31CB" w:rsidRPr="00CF392C" w:rsidTr="00E945B5">
        <w:trPr>
          <w:trHeight w:val="207"/>
        </w:trPr>
        <w:tc>
          <w:tcPr>
            <w:tcW w:w="3054" w:type="dxa"/>
            <w:vMerge/>
          </w:tcPr>
          <w:p w:rsidR="00C231CB" w:rsidRPr="00CF392C" w:rsidRDefault="00C231CB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C231CB" w:rsidRPr="00CF392C" w:rsidRDefault="00C231CB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986" w:type="dxa"/>
            <w:gridSpan w:val="2"/>
          </w:tcPr>
          <w:p w:rsidR="00C231CB" w:rsidRPr="00CF392C" w:rsidRDefault="00C231CB" w:rsidP="001D59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Определение размера рекламного бюджета по различным методикам</w:t>
            </w:r>
          </w:p>
        </w:tc>
        <w:tc>
          <w:tcPr>
            <w:tcW w:w="1095" w:type="dxa"/>
          </w:tcPr>
          <w:p w:rsidR="00C231CB" w:rsidRPr="00CF392C" w:rsidRDefault="00C231CB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C231CB" w:rsidRPr="00CF392C" w:rsidRDefault="00C231CB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Самостоятельная работа 10 часов:</w:t>
            </w:r>
          </w:p>
          <w:p w:rsidR="006C57B3" w:rsidRPr="006C57B3" w:rsidRDefault="00CF392C" w:rsidP="006C57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Конспект: Ф</w:t>
            </w:r>
            <w:r w:rsidR="006C57B3"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ормирование</w:t>
            </w: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="006C57B3"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бюджета</w:t>
            </w: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="006C57B3"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рекламной</w:t>
            </w: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="006C57B3"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компании».</w:t>
            </w:r>
          </w:p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5" w:type="dxa"/>
          </w:tcPr>
          <w:p w:rsidR="005D26B5" w:rsidRPr="00CF392C" w:rsidRDefault="00CF392C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 w:val="restart"/>
          </w:tcPr>
          <w:p w:rsidR="001D5967" w:rsidRPr="00CF392C" w:rsidRDefault="005D26B5" w:rsidP="001D59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hAnsi="Times New Roman" w:cs="Times New Roman"/>
              </w:rPr>
              <w:t xml:space="preserve">Тема 2.8 </w:t>
            </w:r>
            <w:r w:rsidR="005711B9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Оценка эффективности ре</w:t>
            </w:r>
            <w:r w:rsidR="001D5967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кламы</w:t>
            </w:r>
          </w:p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95" w:type="dxa"/>
            <w:shd w:val="clear" w:color="auto" w:fill="BDD6EE" w:themeFill="accent5" w:themeFillTint="66"/>
          </w:tcPr>
          <w:p w:rsidR="005D26B5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8986" w:type="dxa"/>
            <w:gridSpan w:val="2"/>
          </w:tcPr>
          <w:p w:rsidR="005D26B5" w:rsidRPr="00CF392C" w:rsidRDefault="001D5967" w:rsidP="00905E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Проблема оценки эффективности рекламы. Понятие эффективн</w:t>
            </w:r>
            <w:r w:rsidR="005711B9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ости рекламы и ее составляющие.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11B9" w:rsidRPr="00CF392C" w:rsidTr="00E945B5">
        <w:trPr>
          <w:trHeight w:val="144"/>
        </w:trPr>
        <w:tc>
          <w:tcPr>
            <w:tcW w:w="3054" w:type="dxa"/>
            <w:vMerge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gridSpan w:val="2"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8986" w:type="dxa"/>
            <w:gridSpan w:val="2"/>
          </w:tcPr>
          <w:p w:rsidR="005711B9" w:rsidRPr="00CF392C" w:rsidRDefault="005711B9" w:rsidP="005711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Экономическая эффективность и ее критерии. Рентабельность рекламы.</w:t>
            </w:r>
          </w:p>
          <w:p w:rsidR="005711B9" w:rsidRPr="00CF392C" w:rsidRDefault="005711B9" w:rsidP="005711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Оценка эффективности видов и средств (носителей) рекламы.</w:t>
            </w:r>
          </w:p>
        </w:tc>
        <w:tc>
          <w:tcPr>
            <w:tcW w:w="1095" w:type="dxa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5E42" w:rsidRPr="00CF392C" w:rsidTr="00E945B5">
        <w:trPr>
          <w:trHeight w:val="144"/>
        </w:trPr>
        <w:tc>
          <w:tcPr>
            <w:tcW w:w="3054" w:type="dxa"/>
            <w:vMerge/>
          </w:tcPr>
          <w:p w:rsidR="00905E42" w:rsidRPr="00CF392C" w:rsidRDefault="00905E42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gridSpan w:val="2"/>
          </w:tcPr>
          <w:p w:rsidR="00905E42" w:rsidRPr="00CF392C" w:rsidRDefault="00782F22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8986" w:type="dxa"/>
            <w:gridSpan w:val="2"/>
          </w:tcPr>
          <w:p w:rsidR="00905E42" w:rsidRPr="00CF392C" w:rsidRDefault="00782F22" w:rsidP="001D59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hAnsi="Times New Roman" w:cs="Times New Roman"/>
              </w:rPr>
              <w:t>Расчет эффективности коммерческой деятельности по показателям</w:t>
            </w:r>
          </w:p>
        </w:tc>
        <w:tc>
          <w:tcPr>
            <w:tcW w:w="1095" w:type="dxa"/>
          </w:tcPr>
          <w:p w:rsidR="00905E42" w:rsidRPr="00CF392C" w:rsidRDefault="00782F22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</w:tcPr>
          <w:p w:rsidR="00905E42" w:rsidRPr="00CF392C" w:rsidRDefault="00905E42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5D26B5" w:rsidRPr="00CF392C" w:rsidRDefault="00905E42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8986" w:type="dxa"/>
            <w:gridSpan w:val="2"/>
          </w:tcPr>
          <w:p w:rsidR="005D26B5" w:rsidRPr="00CF392C" w:rsidRDefault="001D5967" w:rsidP="005711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Расчёт эконо</w:t>
            </w:r>
            <w:r w:rsidR="005711B9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мической эффективности рекламы.</w:t>
            </w:r>
          </w:p>
        </w:tc>
        <w:tc>
          <w:tcPr>
            <w:tcW w:w="1095" w:type="dxa"/>
          </w:tcPr>
          <w:p w:rsidR="005D26B5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11B9" w:rsidRPr="00CF392C" w:rsidTr="00E945B5">
        <w:trPr>
          <w:trHeight w:val="144"/>
        </w:trPr>
        <w:tc>
          <w:tcPr>
            <w:tcW w:w="3054" w:type="dxa"/>
            <w:vMerge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gridSpan w:val="2"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8986" w:type="dxa"/>
            <w:gridSpan w:val="2"/>
          </w:tcPr>
          <w:p w:rsidR="005711B9" w:rsidRPr="00CF392C" w:rsidRDefault="005711B9" w:rsidP="005711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Оценка эффективности видов и средств (носителей) рекламы.</w:t>
            </w:r>
          </w:p>
        </w:tc>
        <w:tc>
          <w:tcPr>
            <w:tcW w:w="1095" w:type="dxa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11B9" w:rsidRPr="00CF392C" w:rsidTr="00E945B5">
        <w:trPr>
          <w:trHeight w:val="144"/>
        </w:trPr>
        <w:tc>
          <w:tcPr>
            <w:tcW w:w="3054" w:type="dxa"/>
            <w:vMerge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21" w:type="dxa"/>
            <w:gridSpan w:val="2"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8986" w:type="dxa"/>
            <w:gridSpan w:val="2"/>
          </w:tcPr>
          <w:p w:rsidR="005711B9" w:rsidRPr="00CF392C" w:rsidRDefault="005711B9" w:rsidP="005711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3 Оптимизация рекламного бюджета</w:t>
            </w:r>
          </w:p>
        </w:tc>
        <w:tc>
          <w:tcPr>
            <w:tcW w:w="1095" w:type="dxa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</w:tcPr>
          <w:p w:rsidR="005D26B5" w:rsidRPr="00CF392C" w:rsidRDefault="00CF392C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 xml:space="preserve">Самостоятельная работа </w:t>
            </w:r>
          </w:p>
          <w:p w:rsidR="006C57B3" w:rsidRPr="006C57B3" w:rsidRDefault="006C57B3" w:rsidP="006C57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Подготовка докладов о приемах</w:t>
            </w:r>
            <w:r w:rsidR="00CF392C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психологического воздействия на</w:t>
            </w:r>
            <w:r w:rsidR="00CF392C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подсознание человека с целью воздействия на</w:t>
            </w:r>
            <w:r w:rsidR="00CF392C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  <w:r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него для проявления им определенных</w:t>
            </w:r>
          </w:p>
          <w:p w:rsidR="00CF392C" w:rsidRPr="00CF392C" w:rsidRDefault="00CF392C" w:rsidP="006C57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</w:t>
            </w:r>
            <w:r w:rsidR="006C57B3"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отребностей</w:t>
            </w: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</w:t>
            </w:r>
          </w:p>
          <w:p w:rsidR="005D26B5" w:rsidRPr="00CF392C" w:rsidRDefault="006C57B3" w:rsidP="00CF392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Подготовить творческую подборку эффективной</w:t>
            </w:r>
            <w:r w:rsidR="00CF392C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российской и зарубежной </w:t>
            </w:r>
            <w:proofErr w:type="spellStart"/>
            <w:r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телевизионнойрекламы</w:t>
            </w:r>
            <w:proofErr w:type="spellEnd"/>
            <w:r w:rsidRPr="006C57B3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.</w:t>
            </w:r>
          </w:p>
        </w:tc>
        <w:tc>
          <w:tcPr>
            <w:tcW w:w="1095" w:type="dxa"/>
          </w:tcPr>
          <w:p w:rsidR="005D26B5" w:rsidRPr="00CF392C" w:rsidRDefault="00CF392C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552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 w:val="restart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D26B5" w:rsidRPr="00CF392C" w:rsidRDefault="005D26B5" w:rsidP="00892F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1D5967" w:rsidRPr="00CF392C" w:rsidRDefault="005D26B5" w:rsidP="001D59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 xml:space="preserve">Тема 2.9. </w:t>
            </w:r>
            <w:r w:rsidR="001D5967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Исключительные права на</w:t>
            </w:r>
          </w:p>
          <w:p w:rsidR="001D5967" w:rsidRPr="00CF392C" w:rsidRDefault="001D5967" w:rsidP="001D59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результаты</w:t>
            </w:r>
          </w:p>
          <w:p w:rsidR="001D5967" w:rsidRPr="00CF392C" w:rsidRDefault="001D5967" w:rsidP="001D59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интеллектуальной</w:t>
            </w:r>
          </w:p>
          <w:p w:rsidR="001D5967" w:rsidRPr="00CF392C" w:rsidRDefault="001D5967" w:rsidP="001D59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деятельности и средств</w:t>
            </w:r>
          </w:p>
          <w:p w:rsidR="001D5967" w:rsidRPr="00CF392C" w:rsidRDefault="001D5967" w:rsidP="001D59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индивидуализации в ре-</w:t>
            </w:r>
          </w:p>
          <w:p w:rsidR="001D5967" w:rsidRPr="00CF392C" w:rsidRDefault="001D5967" w:rsidP="001D59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proofErr w:type="spellStart"/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кламе</w:t>
            </w:r>
            <w:proofErr w:type="spellEnd"/>
          </w:p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  <w:shd w:val="clear" w:color="auto" w:fill="BDD6EE" w:themeFill="accent5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Содержание</w:t>
            </w:r>
          </w:p>
        </w:tc>
        <w:tc>
          <w:tcPr>
            <w:tcW w:w="1095" w:type="dxa"/>
            <w:shd w:val="clear" w:color="auto" w:fill="BDD6EE" w:themeFill="accent5" w:themeFillTint="66"/>
          </w:tcPr>
          <w:p w:rsidR="005D26B5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2" w:type="dxa"/>
            <w:gridSpan w:val="2"/>
            <w:vMerge w:val="restart"/>
          </w:tcPr>
          <w:p w:rsidR="005D26B5" w:rsidRPr="00CF392C" w:rsidRDefault="005D26B5" w:rsidP="005711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387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right w:val="single" w:sz="4" w:space="0" w:color="auto"/>
            </w:tcBorders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86" w:type="dxa"/>
            <w:gridSpan w:val="2"/>
            <w:tcBorders>
              <w:left w:val="single" w:sz="4" w:space="0" w:color="auto"/>
            </w:tcBorders>
          </w:tcPr>
          <w:p w:rsidR="001D5967" w:rsidRPr="00CF392C" w:rsidRDefault="001D5967" w:rsidP="001D59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Авторское право на рекламу.</w:t>
            </w:r>
          </w:p>
          <w:p w:rsidR="005D26B5" w:rsidRPr="00CF392C" w:rsidRDefault="001D5967" w:rsidP="005711B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Объекты авторского права в рекламе. Авторы.</w:t>
            </w:r>
            <w:r w:rsidR="005711B9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.</w:t>
            </w:r>
          </w:p>
        </w:tc>
        <w:tc>
          <w:tcPr>
            <w:tcW w:w="1095" w:type="dxa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vMerge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11B9" w:rsidRPr="00CF392C" w:rsidTr="00E945B5">
        <w:trPr>
          <w:trHeight w:val="387"/>
        </w:trPr>
        <w:tc>
          <w:tcPr>
            <w:tcW w:w="3054" w:type="dxa"/>
            <w:vMerge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right w:val="single" w:sz="4" w:space="0" w:color="auto"/>
            </w:tcBorders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86" w:type="dxa"/>
            <w:gridSpan w:val="2"/>
            <w:tcBorders>
              <w:left w:val="single" w:sz="4" w:space="0" w:color="auto"/>
            </w:tcBorders>
          </w:tcPr>
          <w:p w:rsidR="005711B9" w:rsidRPr="00CF392C" w:rsidRDefault="005711B9" w:rsidP="001D59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Авторский договор. </w:t>
            </w:r>
            <w:proofErr w:type="spellStart"/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Фрилансеры</w:t>
            </w:r>
            <w:proofErr w:type="spellEnd"/>
          </w:p>
        </w:tc>
        <w:tc>
          <w:tcPr>
            <w:tcW w:w="1095" w:type="dxa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11B9" w:rsidRPr="00CF392C" w:rsidTr="00E945B5">
        <w:trPr>
          <w:trHeight w:val="387"/>
        </w:trPr>
        <w:tc>
          <w:tcPr>
            <w:tcW w:w="3054" w:type="dxa"/>
            <w:vMerge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  <w:tcBorders>
              <w:right w:val="single" w:sz="4" w:space="0" w:color="auto"/>
            </w:tcBorders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86" w:type="dxa"/>
            <w:gridSpan w:val="2"/>
            <w:tcBorders>
              <w:left w:val="single" w:sz="4" w:space="0" w:color="auto"/>
            </w:tcBorders>
          </w:tcPr>
          <w:p w:rsidR="005711B9" w:rsidRPr="00CF392C" w:rsidRDefault="005711B9" w:rsidP="001D59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Ответственность за нарушение авторских прав.</w:t>
            </w:r>
            <w:r w:rsidR="00161367"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Авторский надзор.</w:t>
            </w:r>
          </w:p>
        </w:tc>
        <w:tc>
          <w:tcPr>
            <w:tcW w:w="1095" w:type="dxa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5D26B5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F39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11B9" w:rsidRPr="00CF392C" w:rsidTr="00E945B5">
        <w:trPr>
          <w:trHeight w:val="144"/>
        </w:trPr>
        <w:tc>
          <w:tcPr>
            <w:tcW w:w="3054" w:type="dxa"/>
            <w:vMerge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6" w:type="dxa"/>
            <w:gridSpan w:val="2"/>
          </w:tcPr>
          <w:p w:rsidR="005711B9" w:rsidRPr="00CF392C" w:rsidRDefault="00CF392C" w:rsidP="00892FEF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</w:pPr>
            <w:r w:rsidRPr="00CF392C"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>З</w:t>
            </w:r>
            <w:r w:rsidR="005711B9" w:rsidRPr="00CF392C"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>аконодательства</w:t>
            </w:r>
            <w:r w:rsidRPr="00CF392C"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 xml:space="preserve"> </w:t>
            </w:r>
            <w:r w:rsidR="005711B9" w:rsidRPr="00CF392C"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>о защите авторских прав</w:t>
            </w:r>
          </w:p>
        </w:tc>
        <w:tc>
          <w:tcPr>
            <w:tcW w:w="1095" w:type="dxa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11B9" w:rsidRPr="00CF392C" w:rsidTr="00E945B5">
        <w:trPr>
          <w:trHeight w:val="144"/>
        </w:trPr>
        <w:tc>
          <w:tcPr>
            <w:tcW w:w="3054" w:type="dxa"/>
            <w:vMerge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6" w:type="dxa"/>
            <w:gridSpan w:val="2"/>
          </w:tcPr>
          <w:p w:rsidR="005711B9" w:rsidRPr="00CF392C" w:rsidRDefault="005711B9" w:rsidP="00892FEF">
            <w:pPr>
              <w:spacing w:after="0" w:line="240" w:lineRule="auto"/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</w:pPr>
            <w:r w:rsidRPr="00CF392C"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>Заполнение авторского договора</w:t>
            </w:r>
          </w:p>
        </w:tc>
        <w:tc>
          <w:tcPr>
            <w:tcW w:w="1095" w:type="dxa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711B9" w:rsidRPr="00CF392C" w:rsidRDefault="005711B9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44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gridSpan w:val="2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6" w:type="dxa"/>
            <w:gridSpan w:val="2"/>
          </w:tcPr>
          <w:p w:rsidR="005D26B5" w:rsidRPr="00CF392C" w:rsidRDefault="001D5967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CF392C"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>Case</w:t>
            </w:r>
            <w:proofErr w:type="spellEnd"/>
            <w:r w:rsidRPr="00CF392C"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 w:rsidRPr="00CF392C"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>studies</w:t>
            </w:r>
            <w:proofErr w:type="spellEnd"/>
            <w:r w:rsidRPr="00CF392C"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>: Разбор и анализ ситуаций и примеров из реальной практики</w:t>
            </w:r>
          </w:p>
        </w:tc>
        <w:tc>
          <w:tcPr>
            <w:tcW w:w="1095" w:type="dxa"/>
          </w:tcPr>
          <w:p w:rsidR="005D26B5" w:rsidRPr="00CF392C" w:rsidRDefault="00782F22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26B5" w:rsidRPr="00CF392C" w:rsidTr="00E945B5">
        <w:trPr>
          <w:trHeight w:val="152"/>
        </w:trPr>
        <w:tc>
          <w:tcPr>
            <w:tcW w:w="3054" w:type="dxa"/>
            <w:vMerge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7" w:type="dxa"/>
            <w:gridSpan w:val="4"/>
          </w:tcPr>
          <w:p w:rsidR="005D26B5" w:rsidRPr="00CF392C" w:rsidRDefault="005D26B5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Самостоятельные работы:</w:t>
            </w:r>
          </w:p>
          <w:p w:rsidR="00CF392C" w:rsidRPr="00CF392C" w:rsidRDefault="00CF392C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Изучение законодательства о защите авторских прав</w:t>
            </w:r>
          </w:p>
          <w:p w:rsidR="005D26B5" w:rsidRPr="00CF392C" w:rsidRDefault="00CF392C" w:rsidP="00892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Подготовка сообщений по теме защита авторских прав</w:t>
            </w:r>
          </w:p>
        </w:tc>
        <w:tc>
          <w:tcPr>
            <w:tcW w:w="1095" w:type="dxa"/>
          </w:tcPr>
          <w:p w:rsidR="005D26B5" w:rsidRPr="00CF392C" w:rsidRDefault="00CF392C" w:rsidP="00CF3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5D26B5" w:rsidRPr="00CF392C" w:rsidRDefault="005D26B5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962" w:rsidRPr="00CF392C" w:rsidTr="00472A74">
        <w:trPr>
          <w:trHeight w:val="152"/>
        </w:trPr>
        <w:tc>
          <w:tcPr>
            <w:tcW w:w="12461" w:type="dxa"/>
            <w:gridSpan w:val="5"/>
          </w:tcPr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2D2962">
              <w:rPr>
                <w:rFonts w:ascii="Times New Roman" w:eastAsia="Times New Roman" w:hAnsi="Times New Roman" w:cs="Times New Roman"/>
                <w:b/>
                <w:color w:val="1A1A1A"/>
                <w:sz w:val="23"/>
                <w:szCs w:val="23"/>
              </w:rPr>
              <w:t>Учебная практика. Виды работ</w:t>
            </w: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: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1 Анализ потребительских свойств рекламируемого товара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2 Анализ состояния рынка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3 Изучить и провести анализ целевой аудитории для вывода на рынок нового товара (по заказу рекламодателя)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4 Разработка стратегии и тактики проведения рекламной кампании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5 Определить цели и концепцию рекламной кампании, виды рекламы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6 Выбор средств рекламы в соответствии с рекламной идеей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7 Составить план творческих работ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8 Составить план использования видов, средств, методов, носителей рекламы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9 Сформировать предварительную смету затрат на изготовление рекламного продукта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10 Составить план-график проведения рекламной кампании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11 Разработка и изготовление рекламного продукта (макет)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12 Определить эффективность рекламной кампании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13 Рассчитать рекламный бюджет данного проекта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14 Подготовить документацию для регистрации авторских прав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15 Сформировать маркетинговый раздел бизнес-плана</w:t>
            </w:r>
          </w:p>
          <w:p w:rsidR="002D2962" w:rsidRPr="00CF392C" w:rsidRDefault="002D2962" w:rsidP="002D29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F392C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16 Подготовить презентацию проекта и защитить его.</w:t>
            </w:r>
          </w:p>
          <w:p w:rsidR="002D2962" w:rsidRPr="00CF392C" w:rsidRDefault="002D2962" w:rsidP="00892FE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5" w:type="dxa"/>
          </w:tcPr>
          <w:p w:rsidR="002D2962" w:rsidRPr="00CF392C" w:rsidRDefault="002D2962" w:rsidP="00CF39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2D2962" w:rsidRPr="00CF392C" w:rsidRDefault="002D2962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4A64" w:rsidRPr="00CF392C" w:rsidTr="00BA0063">
        <w:trPr>
          <w:trHeight w:val="152"/>
        </w:trPr>
        <w:tc>
          <w:tcPr>
            <w:tcW w:w="15108" w:type="dxa"/>
            <w:gridSpan w:val="8"/>
          </w:tcPr>
          <w:p w:rsidR="00E84A64" w:rsidRPr="00CF392C" w:rsidRDefault="00E84A64" w:rsidP="00892F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92C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Анализ рынков сбыта</w:t>
            </w:r>
          </w:p>
        </w:tc>
      </w:tr>
      <w:tr w:rsidR="007C388C" w:rsidRPr="00CF392C" w:rsidTr="006D0546">
        <w:trPr>
          <w:trHeight w:val="152"/>
        </w:trPr>
        <w:tc>
          <w:tcPr>
            <w:tcW w:w="3054" w:type="dxa"/>
            <w:vMerge w:val="restart"/>
          </w:tcPr>
          <w:p w:rsidR="007C388C" w:rsidRPr="00CF392C" w:rsidRDefault="007C388C" w:rsidP="00BE7D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Тема 3.1</w:t>
            </w:r>
            <w:r w:rsidRPr="00CF392C">
              <w:rPr>
                <w:rFonts w:ascii="Times New Roman" w:eastAsia="Times New Roman" w:hAnsi="Times New Roman" w:cs="Times New Roman"/>
                <w:bCs/>
              </w:rPr>
              <w:t xml:space="preserve"> Анализ конъюнктуры ранка</w:t>
            </w:r>
          </w:p>
        </w:tc>
        <w:tc>
          <w:tcPr>
            <w:tcW w:w="9407" w:type="dxa"/>
            <w:gridSpan w:val="4"/>
            <w:shd w:val="clear" w:color="auto" w:fill="B4C6E7" w:themeFill="accent1" w:themeFillTint="66"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Содержание</w:t>
            </w:r>
          </w:p>
        </w:tc>
        <w:tc>
          <w:tcPr>
            <w:tcW w:w="1095" w:type="dxa"/>
            <w:shd w:val="clear" w:color="auto" w:fill="B4C6E7" w:themeFill="accent1" w:themeFillTint="66"/>
          </w:tcPr>
          <w:p w:rsidR="007C388C" w:rsidRPr="00CF392C" w:rsidRDefault="006D0546" w:rsidP="007C38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7C388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E84A64">
        <w:trPr>
          <w:trHeight w:val="152"/>
        </w:trPr>
        <w:tc>
          <w:tcPr>
            <w:tcW w:w="3054" w:type="dxa"/>
            <w:vMerge/>
          </w:tcPr>
          <w:p w:rsidR="007C388C" w:rsidRPr="00CF392C" w:rsidRDefault="007C388C" w:rsidP="00BE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7C388C" w:rsidRPr="00CF392C" w:rsidRDefault="006D0546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064" w:type="dxa"/>
            <w:gridSpan w:val="3"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hAnsi="Times New Roman" w:cs="Times New Roman"/>
              </w:rPr>
              <w:t>Предмет и задачи статистического анализа рынка товаров и услуг</w:t>
            </w:r>
          </w:p>
        </w:tc>
        <w:tc>
          <w:tcPr>
            <w:tcW w:w="1095" w:type="dxa"/>
          </w:tcPr>
          <w:p w:rsidR="007C388C" w:rsidRPr="00CF392C" w:rsidRDefault="000E1800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E84A64">
        <w:trPr>
          <w:trHeight w:val="152"/>
        </w:trPr>
        <w:tc>
          <w:tcPr>
            <w:tcW w:w="3054" w:type="dxa"/>
            <w:vMerge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43" w:type="dxa"/>
          </w:tcPr>
          <w:p w:rsidR="007C388C" w:rsidRPr="00CF392C" w:rsidRDefault="006D0546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9064" w:type="dxa"/>
            <w:gridSpan w:val="3"/>
          </w:tcPr>
          <w:p w:rsidR="007C388C" w:rsidRPr="00CF392C" w:rsidRDefault="007C388C" w:rsidP="007C38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Понятие и сущность конъюнктуры рынка. Задачи статистического изучения конъюнктуры рынка.</w:t>
            </w:r>
          </w:p>
        </w:tc>
        <w:tc>
          <w:tcPr>
            <w:tcW w:w="1095" w:type="dxa"/>
          </w:tcPr>
          <w:p w:rsidR="007C388C" w:rsidRPr="00CF392C" w:rsidRDefault="000E1800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E84A64">
        <w:trPr>
          <w:trHeight w:val="152"/>
        </w:trPr>
        <w:tc>
          <w:tcPr>
            <w:tcW w:w="3054" w:type="dxa"/>
            <w:vMerge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7C388C" w:rsidRPr="00CF392C" w:rsidRDefault="006D0546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9064" w:type="dxa"/>
            <w:gridSpan w:val="3"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CF392C">
              <w:rPr>
                <w:rFonts w:ascii="Times New Roman" w:hAnsi="Times New Roman" w:cs="Times New Roman"/>
              </w:rPr>
              <w:t>Система статистических показателей конъюнктуры рынка товаров и услуг.</w:t>
            </w:r>
          </w:p>
        </w:tc>
        <w:tc>
          <w:tcPr>
            <w:tcW w:w="1095" w:type="dxa"/>
          </w:tcPr>
          <w:p w:rsidR="007C388C" w:rsidRPr="00CF392C" w:rsidRDefault="000E1800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E84A64">
        <w:trPr>
          <w:trHeight w:val="152"/>
        </w:trPr>
        <w:tc>
          <w:tcPr>
            <w:tcW w:w="3054" w:type="dxa"/>
            <w:vMerge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7C388C" w:rsidRPr="00CF392C" w:rsidRDefault="006D0546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9064" w:type="dxa"/>
            <w:gridSpan w:val="3"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CF392C">
              <w:rPr>
                <w:rFonts w:ascii="Times New Roman" w:hAnsi="Times New Roman" w:cs="Times New Roman"/>
              </w:rPr>
              <w:t>Расчет и анализ потенциала рынка</w:t>
            </w:r>
          </w:p>
        </w:tc>
        <w:tc>
          <w:tcPr>
            <w:tcW w:w="1095" w:type="dxa"/>
          </w:tcPr>
          <w:p w:rsidR="007C388C" w:rsidRPr="00CF392C" w:rsidRDefault="000E1800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E84A64">
        <w:trPr>
          <w:trHeight w:val="152"/>
        </w:trPr>
        <w:tc>
          <w:tcPr>
            <w:tcW w:w="3054" w:type="dxa"/>
            <w:vMerge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7C388C" w:rsidRPr="00CF392C" w:rsidRDefault="006D0546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9064" w:type="dxa"/>
            <w:gridSpan w:val="3"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 xml:space="preserve">Статистическое </w:t>
            </w:r>
            <w:r w:rsidR="006D0546" w:rsidRPr="00CF392C">
              <w:rPr>
                <w:rFonts w:ascii="Times New Roman" w:hAnsi="Times New Roman" w:cs="Times New Roman"/>
              </w:rPr>
              <w:t>изучение тенденций, колебаний</w:t>
            </w:r>
            <w:r w:rsidRPr="00CF392C">
              <w:rPr>
                <w:rFonts w:ascii="Times New Roman" w:hAnsi="Times New Roman" w:cs="Times New Roman"/>
              </w:rPr>
              <w:t xml:space="preserve"> и цикличности рынка.</w:t>
            </w:r>
          </w:p>
        </w:tc>
        <w:tc>
          <w:tcPr>
            <w:tcW w:w="1095" w:type="dxa"/>
          </w:tcPr>
          <w:p w:rsidR="007C388C" w:rsidRPr="00CF392C" w:rsidRDefault="000E1800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E84A64">
        <w:trPr>
          <w:trHeight w:val="152"/>
        </w:trPr>
        <w:tc>
          <w:tcPr>
            <w:tcW w:w="3054" w:type="dxa"/>
            <w:vMerge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7C388C" w:rsidRPr="00CF392C" w:rsidRDefault="006D0546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9064" w:type="dxa"/>
            <w:gridSpan w:val="3"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Статистическая оценка эластичности спроса и предложения. Интерпретация данных анализа, выявление тенденции изменения конъюнктуры рынка</w:t>
            </w:r>
          </w:p>
        </w:tc>
        <w:tc>
          <w:tcPr>
            <w:tcW w:w="1095" w:type="dxa"/>
          </w:tcPr>
          <w:p w:rsidR="007C388C" w:rsidRPr="00CF392C" w:rsidRDefault="000E1800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6D0546">
        <w:trPr>
          <w:trHeight w:val="152"/>
        </w:trPr>
        <w:tc>
          <w:tcPr>
            <w:tcW w:w="3054" w:type="dxa"/>
            <w:vMerge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7C388C" w:rsidRPr="00CF392C" w:rsidRDefault="006D0546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7C388C">
        <w:trPr>
          <w:trHeight w:val="152"/>
        </w:trPr>
        <w:tc>
          <w:tcPr>
            <w:tcW w:w="3054" w:type="dxa"/>
            <w:vMerge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  <w:tcBorders>
              <w:bottom w:val="single" w:sz="4" w:space="0" w:color="auto"/>
            </w:tcBorders>
          </w:tcPr>
          <w:p w:rsidR="007C388C" w:rsidRPr="00CF392C" w:rsidRDefault="006D0546" w:rsidP="00E8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64" w:type="dxa"/>
            <w:gridSpan w:val="3"/>
            <w:tcBorders>
              <w:bottom w:val="single" w:sz="4" w:space="0" w:color="auto"/>
            </w:tcBorders>
          </w:tcPr>
          <w:p w:rsidR="007C388C" w:rsidRPr="00CF392C" w:rsidRDefault="006D0546" w:rsidP="00E8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Расчет и анализ потенциала рынка продукции (по отраслям)</w:t>
            </w:r>
          </w:p>
        </w:tc>
        <w:tc>
          <w:tcPr>
            <w:tcW w:w="1095" w:type="dxa"/>
          </w:tcPr>
          <w:p w:rsidR="007C388C" w:rsidRPr="00CF392C" w:rsidRDefault="0032713D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BE7DF5">
        <w:trPr>
          <w:trHeight w:val="152"/>
        </w:trPr>
        <w:tc>
          <w:tcPr>
            <w:tcW w:w="3054" w:type="dxa"/>
            <w:vMerge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  <w:tcBorders>
              <w:bottom w:val="single" w:sz="4" w:space="0" w:color="auto"/>
            </w:tcBorders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  <w:p w:rsidR="0032713D" w:rsidRPr="00CF392C" w:rsidRDefault="0032713D" w:rsidP="00E8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lastRenderedPageBreak/>
              <w:t>Анализ конъюнктуры рынка продукции машиностроительных предприятий города</w:t>
            </w:r>
          </w:p>
          <w:p w:rsidR="0032713D" w:rsidRPr="00CF392C" w:rsidRDefault="0032713D" w:rsidP="00E8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Анализ конъюнктуры рынка сферы услуг (по отраслям)</w:t>
            </w:r>
          </w:p>
        </w:tc>
        <w:tc>
          <w:tcPr>
            <w:tcW w:w="1095" w:type="dxa"/>
          </w:tcPr>
          <w:p w:rsidR="007C388C" w:rsidRPr="00CF392C" w:rsidRDefault="0032713D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764041">
        <w:trPr>
          <w:trHeight w:val="152"/>
        </w:trPr>
        <w:tc>
          <w:tcPr>
            <w:tcW w:w="3054" w:type="dxa"/>
            <w:vMerge w:val="restart"/>
          </w:tcPr>
          <w:p w:rsidR="007C388C" w:rsidRPr="00CF392C" w:rsidRDefault="007C388C" w:rsidP="00BE7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Тема 3.2 Статистический анализ цен на рынке товаров и услуг</w:t>
            </w:r>
          </w:p>
        </w:tc>
        <w:tc>
          <w:tcPr>
            <w:tcW w:w="9407" w:type="dxa"/>
            <w:gridSpan w:val="4"/>
            <w:tcBorders>
              <w:top w:val="single" w:sz="4" w:space="0" w:color="auto"/>
            </w:tcBorders>
            <w:shd w:val="clear" w:color="auto" w:fill="B4C6E7" w:themeFill="accent1" w:themeFillTint="66"/>
          </w:tcPr>
          <w:p w:rsidR="007C388C" w:rsidRPr="00CF392C" w:rsidRDefault="007C388C" w:rsidP="007C388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95" w:type="dxa"/>
            <w:shd w:val="clear" w:color="auto" w:fill="B4C6E7" w:themeFill="accent1" w:themeFillTint="66"/>
          </w:tcPr>
          <w:p w:rsidR="007C388C" w:rsidRPr="00CF392C" w:rsidRDefault="006D0546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7C388C">
        <w:trPr>
          <w:trHeight w:val="152"/>
        </w:trPr>
        <w:tc>
          <w:tcPr>
            <w:tcW w:w="3054" w:type="dxa"/>
            <w:vMerge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  <w:tcBorders>
              <w:top w:val="single" w:sz="4" w:space="0" w:color="auto"/>
            </w:tcBorders>
          </w:tcPr>
          <w:p w:rsidR="007C388C" w:rsidRPr="00CF392C" w:rsidRDefault="006D0546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064" w:type="dxa"/>
            <w:gridSpan w:val="3"/>
            <w:tcBorders>
              <w:top w:val="single" w:sz="4" w:space="0" w:color="auto"/>
            </w:tcBorders>
          </w:tcPr>
          <w:p w:rsidR="007C388C" w:rsidRPr="00CF392C" w:rsidRDefault="007C388C" w:rsidP="007C38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Понятие, сущность и задачи статистики цен. Классификация цен.</w:t>
            </w:r>
          </w:p>
        </w:tc>
        <w:tc>
          <w:tcPr>
            <w:tcW w:w="1095" w:type="dxa"/>
          </w:tcPr>
          <w:p w:rsidR="007C388C" w:rsidRPr="00CF392C" w:rsidRDefault="0032713D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7C388C">
        <w:trPr>
          <w:trHeight w:val="152"/>
        </w:trPr>
        <w:tc>
          <w:tcPr>
            <w:tcW w:w="3054" w:type="dxa"/>
            <w:vMerge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  <w:tcBorders>
              <w:top w:val="single" w:sz="4" w:space="0" w:color="auto"/>
            </w:tcBorders>
          </w:tcPr>
          <w:p w:rsidR="007C388C" w:rsidRPr="00CF392C" w:rsidRDefault="006D0546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9064" w:type="dxa"/>
            <w:gridSpan w:val="3"/>
            <w:tcBorders>
              <w:top w:val="single" w:sz="4" w:space="0" w:color="auto"/>
            </w:tcBorders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Система показателей статистики цен</w:t>
            </w:r>
            <w:r w:rsidR="006D0546" w:rsidRPr="00CF392C">
              <w:rPr>
                <w:rFonts w:ascii="Times New Roman" w:hAnsi="Times New Roman" w:cs="Times New Roman"/>
              </w:rPr>
              <w:t>.  Методы расчета и анализа уровня и структуры цен</w:t>
            </w:r>
          </w:p>
        </w:tc>
        <w:tc>
          <w:tcPr>
            <w:tcW w:w="1095" w:type="dxa"/>
          </w:tcPr>
          <w:p w:rsidR="007C388C" w:rsidRPr="00CF392C" w:rsidRDefault="0032713D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7C388C">
        <w:trPr>
          <w:trHeight w:val="152"/>
        </w:trPr>
        <w:tc>
          <w:tcPr>
            <w:tcW w:w="3054" w:type="dxa"/>
            <w:vMerge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  <w:tcBorders>
              <w:top w:val="single" w:sz="4" w:space="0" w:color="auto"/>
            </w:tcBorders>
          </w:tcPr>
          <w:p w:rsidR="007C388C" w:rsidRPr="00CF392C" w:rsidRDefault="006D0546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9064" w:type="dxa"/>
            <w:gridSpan w:val="3"/>
            <w:tcBorders>
              <w:top w:val="single" w:sz="4" w:space="0" w:color="auto"/>
            </w:tcBorders>
          </w:tcPr>
          <w:p w:rsidR="007C388C" w:rsidRPr="00CF392C" w:rsidRDefault="006D0546" w:rsidP="00E8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Статистическое изучение колебания</w:t>
            </w:r>
            <w:r w:rsidR="007C388C" w:rsidRPr="00CF392C">
              <w:rPr>
                <w:rFonts w:ascii="Times New Roman" w:hAnsi="Times New Roman" w:cs="Times New Roman"/>
              </w:rPr>
              <w:t xml:space="preserve"> цен. Статистическое изучение индексов цен и инфляции. Интерпретация данных анализа, выявление тенденции изменения ценообразования на рынке</w:t>
            </w:r>
          </w:p>
        </w:tc>
        <w:tc>
          <w:tcPr>
            <w:tcW w:w="1095" w:type="dxa"/>
          </w:tcPr>
          <w:p w:rsidR="007C388C" w:rsidRPr="00CF392C" w:rsidRDefault="0032713D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6D0546">
        <w:trPr>
          <w:trHeight w:val="152"/>
        </w:trPr>
        <w:tc>
          <w:tcPr>
            <w:tcW w:w="3054" w:type="dxa"/>
            <w:vMerge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7C388C" w:rsidRPr="00CF392C" w:rsidRDefault="006D0546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7C388C">
        <w:trPr>
          <w:trHeight w:val="152"/>
        </w:trPr>
        <w:tc>
          <w:tcPr>
            <w:tcW w:w="3054" w:type="dxa"/>
            <w:vMerge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  <w:tcBorders>
              <w:top w:val="single" w:sz="4" w:space="0" w:color="auto"/>
            </w:tcBorders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64" w:type="dxa"/>
            <w:gridSpan w:val="3"/>
            <w:tcBorders>
              <w:top w:val="single" w:sz="4" w:space="0" w:color="auto"/>
            </w:tcBorders>
          </w:tcPr>
          <w:p w:rsidR="007C388C" w:rsidRPr="00CF392C" w:rsidRDefault="006D0546" w:rsidP="00E8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Расчет и анализ уровня и структуры цен на продукцию и услуги (по отраслям)</w:t>
            </w:r>
          </w:p>
        </w:tc>
        <w:tc>
          <w:tcPr>
            <w:tcW w:w="1095" w:type="dxa"/>
          </w:tcPr>
          <w:p w:rsidR="007C388C" w:rsidRPr="00CF392C" w:rsidRDefault="006D0546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88C" w:rsidRPr="00CF392C" w:rsidTr="00BE7DF5">
        <w:trPr>
          <w:trHeight w:val="152"/>
        </w:trPr>
        <w:tc>
          <w:tcPr>
            <w:tcW w:w="3054" w:type="dxa"/>
            <w:vMerge/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  <w:tcBorders>
              <w:top w:val="single" w:sz="4" w:space="0" w:color="auto"/>
            </w:tcBorders>
          </w:tcPr>
          <w:p w:rsidR="007C388C" w:rsidRPr="00CF392C" w:rsidRDefault="007C388C" w:rsidP="00E84A6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  <w:p w:rsidR="0032713D" w:rsidRPr="00CF392C" w:rsidRDefault="0032713D" w:rsidP="00E8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Изучение ценовой политики предприятия (по отраслям)</w:t>
            </w:r>
          </w:p>
          <w:p w:rsidR="00A47DE8" w:rsidRPr="00CF392C" w:rsidRDefault="00A47DE8" w:rsidP="00E8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Сообщение: факторы, влияющие на инфляцию</w:t>
            </w:r>
          </w:p>
          <w:p w:rsidR="00A47DE8" w:rsidRPr="00CF392C" w:rsidRDefault="00A47DE8" w:rsidP="00E8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Конспект: Тенденции и факторы, влияющие на ценообразование в современных условиях</w:t>
            </w:r>
          </w:p>
        </w:tc>
        <w:tc>
          <w:tcPr>
            <w:tcW w:w="1095" w:type="dxa"/>
          </w:tcPr>
          <w:p w:rsidR="007C388C" w:rsidRPr="00CF392C" w:rsidRDefault="00A47DE8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7C388C" w:rsidRPr="00CF392C" w:rsidRDefault="007C388C" w:rsidP="00E84A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764041">
        <w:trPr>
          <w:trHeight w:val="152"/>
        </w:trPr>
        <w:tc>
          <w:tcPr>
            <w:tcW w:w="3054" w:type="dxa"/>
            <w:vMerge w:val="restart"/>
          </w:tcPr>
          <w:p w:rsidR="006D0546" w:rsidRPr="00CF392C" w:rsidRDefault="00764041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Тема 3.3</w:t>
            </w:r>
            <w:r w:rsidRPr="00CF392C">
              <w:rPr>
                <w:rFonts w:ascii="Times New Roman" w:hAnsi="Times New Roman" w:cs="Times New Roman"/>
              </w:rPr>
              <w:t xml:space="preserve"> Анализ товародвижения и оборота торговли</w:t>
            </w:r>
          </w:p>
        </w:tc>
        <w:tc>
          <w:tcPr>
            <w:tcW w:w="9407" w:type="dxa"/>
            <w:gridSpan w:val="4"/>
            <w:shd w:val="clear" w:color="auto" w:fill="B4C6E7" w:themeFill="accent1" w:themeFillTint="66"/>
          </w:tcPr>
          <w:p w:rsidR="006D0546" w:rsidRPr="00CF392C" w:rsidRDefault="00764041" w:rsidP="0076404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95" w:type="dxa"/>
            <w:shd w:val="clear" w:color="auto" w:fill="B4C6E7" w:themeFill="accent1" w:themeFillTint="66"/>
          </w:tcPr>
          <w:p w:rsidR="006D0546" w:rsidRPr="00CF392C" w:rsidRDefault="00764041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Сущность и понятие товародвижения и оборота торговли. Задачи статистического изучения товародвижения и оборота торговли</w:t>
            </w:r>
          </w:p>
        </w:tc>
        <w:tc>
          <w:tcPr>
            <w:tcW w:w="1095" w:type="dxa"/>
          </w:tcPr>
          <w:p w:rsidR="006D0546" w:rsidRPr="00CF392C" w:rsidRDefault="000E1800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Система показателей статистики товародвижения и оборота торговли</w:t>
            </w:r>
          </w:p>
        </w:tc>
        <w:tc>
          <w:tcPr>
            <w:tcW w:w="1095" w:type="dxa"/>
          </w:tcPr>
          <w:p w:rsidR="006D0546" w:rsidRPr="00CF392C" w:rsidRDefault="000E1800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Статистическое изучение объема и ассортимента, равномерности и ритмичности поставок товаров</w:t>
            </w:r>
          </w:p>
        </w:tc>
        <w:tc>
          <w:tcPr>
            <w:tcW w:w="1095" w:type="dxa"/>
          </w:tcPr>
          <w:p w:rsidR="006D0546" w:rsidRPr="00CF392C" w:rsidRDefault="000E1800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Статистическое изучение динамики и структуры оборота торговли.  Интерпретация данных анализа, выявление тенденции изменения основных экономических показателей товародвижения и оборота торговли.</w:t>
            </w:r>
          </w:p>
        </w:tc>
        <w:tc>
          <w:tcPr>
            <w:tcW w:w="1095" w:type="dxa"/>
          </w:tcPr>
          <w:p w:rsidR="006D0546" w:rsidRPr="00CF392C" w:rsidRDefault="000E1800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6D0546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6D0546" w:rsidRPr="00CF392C" w:rsidRDefault="001D2917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 xml:space="preserve">Анализ показателей товародвижения и оборота торговли </w:t>
            </w:r>
          </w:p>
        </w:tc>
        <w:tc>
          <w:tcPr>
            <w:tcW w:w="1095" w:type="dxa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BE7DF5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  <w:p w:rsidR="0032713D" w:rsidRPr="00CF392C" w:rsidRDefault="008A583E" w:rsidP="001E66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 xml:space="preserve">Схема: </w:t>
            </w:r>
            <w:r w:rsidR="001E66D1" w:rsidRPr="00CF392C">
              <w:rPr>
                <w:rFonts w:ascii="Times New Roman" w:hAnsi="Times New Roman" w:cs="Times New Roman"/>
              </w:rPr>
              <w:t>анализ статистических</w:t>
            </w:r>
            <w:r w:rsidRPr="00CF392C">
              <w:rPr>
                <w:rFonts w:ascii="Times New Roman" w:hAnsi="Times New Roman" w:cs="Times New Roman"/>
              </w:rPr>
              <w:t xml:space="preserve"> показател</w:t>
            </w:r>
            <w:r w:rsidR="001E66D1" w:rsidRPr="00CF392C">
              <w:rPr>
                <w:rFonts w:ascii="Times New Roman" w:hAnsi="Times New Roman" w:cs="Times New Roman"/>
              </w:rPr>
              <w:t>ей</w:t>
            </w:r>
            <w:r w:rsidRPr="00CF392C">
              <w:rPr>
                <w:rFonts w:ascii="Times New Roman" w:hAnsi="Times New Roman" w:cs="Times New Roman"/>
              </w:rPr>
              <w:t xml:space="preserve"> товародвижения и оборота торговли</w:t>
            </w:r>
            <w:r w:rsidR="001E66D1" w:rsidRPr="00CF392C">
              <w:rPr>
                <w:rFonts w:ascii="Times New Roman" w:hAnsi="Times New Roman" w:cs="Times New Roman"/>
              </w:rPr>
              <w:t xml:space="preserve"> предприятия реального сектора экономики</w:t>
            </w:r>
          </w:p>
        </w:tc>
        <w:tc>
          <w:tcPr>
            <w:tcW w:w="1095" w:type="dxa"/>
          </w:tcPr>
          <w:p w:rsidR="006D0546" w:rsidRPr="00CF392C" w:rsidRDefault="001E66D1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764041">
        <w:trPr>
          <w:trHeight w:val="152"/>
        </w:trPr>
        <w:tc>
          <w:tcPr>
            <w:tcW w:w="3054" w:type="dxa"/>
            <w:vMerge w:val="restart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 xml:space="preserve">Тема 3.4 </w:t>
            </w:r>
            <w:r w:rsidRPr="00CF392C">
              <w:rPr>
                <w:rFonts w:ascii="Times New Roman" w:hAnsi="Times New Roman" w:cs="Times New Roman"/>
              </w:rPr>
              <w:t xml:space="preserve"> Анализ товарных запасов</w:t>
            </w:r>
          </w:p>
        </w:tc>
        <w:tc>
          <w:tcPr>
            <w:tcW w:w="9407" w:type="dxa"/>
            <w:gridSpan w:val="4"/>
            <w:shd w:val="clear" w:color="auto" w:fill="B4C6E7" w:themeFill="accent1" w:themeFillTint="66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95" w:type="dxa"/>
            <w:shd w:val="clear" w:color="auto" w:fill="B4C6E7" w:themeFill="accent1" w:themeFillTint="66"/>
          </w:tcPr>
          <w:p w:rsidR="006D0546" w:rsidRPr="00CF392C" w:rsidRDefault="00764041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Понятие товарных запасов, их классификация. Источники статистической информации о товарных запасах</w:t>
            </w:r>
          </w:p>
        </w:tc>
        <w:tc>
          <w:tcPr>
            <w:tcW w:w="1095" w:type="dxa"/>
          </w:tcPr>
          <w:p w:rsidR="006D0546" w:rsidRPr="00CF392C" w:rsidRDefault="000E1800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Система статистических показателей товарных запасов. Статистический анализ динамики товарных запасов и их оборачиваемости</w:t>
            </w:r>
          </w:p>
        </w:tc>
        <w:tc>
          <w:tcPr>
            <w:tcW w:w="1095" w:type="dxa"/>
          </w:tcPr>
          <w:p w:rsidR="006D0546" w:rsidRPr="00CF392C" w:rsidRDefault="000E1800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764041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6D0546" w:rsidRPr="00CF392C" w:rsidRDefault="00764041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764041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064" w:type="dxa"/>
            <w:gridSpan w:val="3"/>
          </w:tcPr>
          <w:p w:rsidR="006D0546" w:rsidRPr="00CF392C" w:rsidRDefault="001D2917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Анализ динамики товарных запасов (по отраслям)</w:t>
            </w:r>
          </w:p>
        </w:tc>
        <w:tc>
          <w:tcPr>
            <w:tcW w:w="1095" w:type="dxa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BE7DF5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  <w:p w:rsidR="008A583E" w:rsidRPr="00CF392C" w:rsidRDefault="008A583E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Анализ динамики товарных запасов предприятия (по выбору)</w:t>
            </w:r>
          </w:p>
        </w:tc>
        <w:tc>
          <w:tcPr>
            <w:tcW w:w="1095" w:type="dxa"/>
          </w:tcPr>
          <w:p w:rsidR="006D0546" w:rsidRPr="00CF392C" w:rsidRDefault="001E66D1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764041">
        <w:trPr>
          <w:trHeight w:val="152"/>
        </w:trPr>
        <w:tc>
          <w:tcPr>
            <w:tcW w:w="3054" w:type="dxa"/>
            <w:vMerge w:val="restart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Тема 3.5 </w:t>
            </w:r>
            <w:r w:rsidRPr="00CF392C">
              <w:rPr>
                <w:rFonts w:ascii="Times New Roman" w:hAnsi="Times New Roman" w:cs="Times New Roman"/>
              </w:rPr>
              <w:t xml:space="preserve"> Методы анализа на товарной бирже</w:t>
            </w:r>
          </w:p>
        </w:tc>
        <w:tc>
          <w:tcPr>
            <w:tcW w:w="9407" w:type="dxa"/>
            <w:gridSpan w:val="4"/>
            <w:shd w:val="clear" w:color="auto" w:fill="B4C6E7" w:themeFill="accent1" w:themeFillTint="66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95" w:type="dxa"/>
            <w:shd w:val="clear" w:color="auto" w:fill="B4C6E7" w:themeFill="accent1" w:themeFillTint="66"/>
          </w:tcPr>
          <w:p w:rsidR="006D0546" w:rsidRPr="00CF392C" w:rsidRDefault="00764041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Понятие и сущность товарной биржи. Задачи статистического изучения товарной биржи.</w:t>
            </w:r>
          </w:p>
        </w:tc>
        <w:tc>
          <w:tcPr>
            <w:tcW w:w="1095" w:type="dxa"/>
          </w:tcPr>
          <w:p w:rsidR="006D0546" w:rsidRPr="00CF392C" w:rsidRDefault="000E1800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Система стат. показателей деятельности товарных бирж. Биржевые цены</w:t>
            </w:r>
          </w:p>
        </w:tc>
        <w:tc>
          <w:tcPr>
            <w:tcW w:w="1095" w:type="dxa"/>
          </w:tcPr>
          <w:p w:rsidR="006D0546" w:rsidRPr="00CF392C" w:rsidRDefault="000E1800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Методы расчета биржевых индексов</w:t>
            </w:r>
            <w:r w:rsidR="001D2917" w:rsidRPr="00CF392C">
              <w:rPr>
                <w:rFonts w:ascii="Times New Roman" w:hAnsi="Times New Roman" w:cs="Times New Roman"/>
              </w:rPr>
              <w:t>.  Методы анализа конъюнктуры на товарной бирже</w:t>
            </w:r>
          </w:p>
        </w:tc>
        <w:tc>
          <w:tcPr>
            <w:tcW w:w="1095" w:type="dxa"/>
          </w:tcPr>
          <w:p w:rsidR="006D0546" w:rsidRPr="00CF392C" w:rsidRDefault="000E1800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1D2917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6D0546" w:rsidRPr="00CF392C" w:rsidRDefault="001D2917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1D2917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064" w:type="dxa"/>
            <w:gridSpan w:val="3"/>
          </w:tcPr>
          <w:p w:rsidR="006D0546" w:rsidRPr="00CF392C" w:rsidRDefault="001D2917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Расчет биржевых индексов</w:t>
            </w:r>
          </w:p>
        </w:tc>
        <w:tc>
          <w:tcPr>
            <w:tcW w:w="1095" w:type="dxa"/>
          </w:tcPr>
          <w:p w:rsidR="006D0546" w:rsidRPr="00CF392C" w:rsidRDefault="001E66D1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917" w:rsidRPr="00CF392C" w:rsidTr="00E84A64">
        <w:trPr>
          <w:trHeight w:val="152"/>
        </w:trPr>
        <w:tc>
          <w:tcPr>
            <w:tcW w:w="3054" w:type="dxa"/>
            <w:vMerge/>
          </w:tcPr>
          <w:p w:rsidR="001D2917" w:rsidRPr="00CF392C" w:rsidRDefault="001D2917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1D2917" w:rsidRPr="00CF392C" w:rsidRDefault="001D2917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9064" w:type="dxa"/>
            <w:gridSpan w:val="3"/>
          </w:tcPr>
          <w:p w:rsidR="001D2917" w:rsidRPr="00CF392C" w:rsidRDefault="001D2917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Анализ конъюнктуры товарной биржи</w:t>
            </w:r>
          </w:p>
        </w:tc>
        <w:tc>
          <w:tcPr>
            <w:tcW w:w="1095" w:type="dxa"/>
          </w:tcPr>
          <w:p w:rsidR="001D2917" w:rsidRPr="00CF392C" w:rsidRDefault="001E66D1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1D2917" w:rsidRPr="00CF392C" w:rsidRDefault="001D2917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BE7DF5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  <w:p w:rsidR="008A583E" w:rsidRPr="00CF392C" w:rsidRDefault="008A583E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Сообщение:</w:t>
            </w:r>
            <w:r w:rsidRPr="00CF392C">
              <w:rPr>
                <w:rFonts w:ascii="Times New Roman" w:hAnsi="Times New Roman" w:cs="Times New Roman"/>
              </w:rPr>
              <w:t xml:space="preserve"> Игра на финансовой бирже. Основные игроки</w:t>
            </w:r>
          </w:p>
        </w:tc>
        <w:tc>
          <w:tcPr>
            <w:tcW w:w="1095" w:type="dxa"/>
          </w:tcPr>
          <w:p w:rsidR="006D0546" w:rsidRPr="00CF392C" w:rsidRDefault="008A583E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764041">
        <w:trPr>
          <w:trHeight w:val="152"/>
        </w:trPr>
        <w:tc>
          <w:tcPr>
            <w:tcW w:w="3054" w:type="dxa"/>
            <w:vMerge w:val="restart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 xml:space="preserve">Тема 3.6 </w:t>
            </w:r>
            <w:r w:rsidRPr="00CF392C">
              <w:rPr>
                <w:rFonts w:ascii="Times New Roman" w:hAnsi="Times New Roman" w:cs="Times New Roman"/>
              </w:rPr>
              <w:t xml:space="preserve"> Анализ инфраструктуры рынка</w:t>
            </w:r>
          </w:p>
        </w:tc>
        <w:tc>
          <w:tcPr>
            <w:tcW w:w="9407" w:type="dxa"/>
            <w:gridSpan w:val="4"/>
            <w:shd w:val="clear" w:color="auto" w:fill="B4C6E7" w:themeFill="accent1" w:themeFillTint="66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95" w:type="dxa"/>
            <w:shd w:val="clear" w:color="auto" w:fill="B4C6E7" w:themeFill="accent1" w:themeFillTint="66"/>
          </w:tcPr>
          <w:p w:rsidR="006D0546" w:rsidRPr="00CF392C" w:rsidRDefault="00764041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Понятие и сущность инфраструктуры рынка. Задачи статистического изучения инфраструктуры рынка.</w:t>
            </w:r>
          </w:p>
        </w:tc>
        <w:tc>
          <w:tcPr>
            <w:tcW w:w="1095" w:type="dxa"/>
          </w:tcPr>
          <w:p w:rsidR="006D0546" w:rsidRPr="00CF392C" w:rsidRDefault="008A583E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Система статистических показателей инфраструктуры рынка. Показатели структуры и динамики организаций рынка товаров и услуг.</w:t>
            </w:r>
          </w:p>
        </w:tc>
        <w:tc>
          <w:tcPr>
            <w:tcW w:w="1095" w:type="dxa"/>
          </w:tcPr>
          <w:p w:rsidR="006D0546" w:rsidRPr="00CF392C" w:rsidRDefault="008A583E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Статистический анализ обеспеченности населения организациями розничной торговли и бытовых услуг.</w:t>
            </w:r>
            <w:r w:rsidR="001D2917" w:rsidRPr="00CF392C">
              <w:rPr>
                <w:rFonts w:ascii="Times New Roman" w:hAnsi="Times New Roman" w:cs="Times New Roman"/>
              </w:rPr>
              <w:t xml:space="preserve">  Статистический анализ организационных форм торговли</w:t>
            </w:r>
          </w:p>
        </w:tc>
        <w:tc>
          <w:tcPr>
            <w:tcW w:w="1095" w:type="dxa"/>
          </w:tcPr>
          <w:p w:rsidR="006D0546" w:rsidRPr="00CF392C" w:rsidRDefault="008A583E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1D2917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6D0546" w:rsidRPr="00CF392C" w:rsidRDefault="001D2917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64" w:type="dxa"/>
            <w:gridSpan w:val="3"/>
          </w:tcPr>
          <w:p w:rsidR="006D0546" w:rsidRPr="00CF392C" w:rsidRDefault="001D2917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Анализ инфраструктуры рынка (по отраслям)</w:t>
            </w:r>
          </w:p>
        </w:tc>
        <w:tc>
          <w:tcPr>
            <w:tcW w:w="1095" w:type="dxa"/>
          </w:tcPr>
          <w:p w:rsidR="006D0546" w:rsidRPr="00CF392C" w:rsidRDefault="008A583E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BE7DF5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  <w:p w:rsidR="008A583E" w:rsidRPr="00CF392C" w:rsidRDefault="008A583E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 xml:space="preserve">презентация: </w:t>
            </w:r>
            <w:r w:rsidRPr="00CF392C">
              <w:rPr>
                <w:rFonts w:ascii="Times New Roman" w:hAnsi="Times New Roman" w:cs="Times New Roman"/>
              </w:rPr>
              <w:t>Анализ</w:t>
            </w:r>
            <w:r w:rsidRPr="00CF392C">
              <w:rPr>
                <w:rFonts w:ascii="Times New Roman" w:hAnsi="Times New Roman" w:cs="Times New Roman"/>
                <w:b/>
              </w:rPr>
              <w:t xml:space="preserve"> </w:t>
            </w:r>
            <w:r w:rsidRPr="00CF392C">
              <w:rPr>
                <w:rFonts w:ascii="Times New Roman" w:hAnsi="Times New Roman" w:cs="Times New Roman"/>
              </w:rPr>
              <w:t>обеспеченности населения г. Великие Луки услугами(по отраслям0</w:t>
            </w:r>
          </w:p>
        </w:tc>
        <w:tc>
          <w:tcPr>
            <w:tcW w:w="1095" w:type="dxa"/>
          </w:tcPr>
          <w:p w:rsidR="006D0546" w:rsidRPr="00CF392C" w:rsidRDefault="001E66D1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764041">
        <w:trPr>
          <w:trHeight w:val="152"/>
        </w:trPr>
        <w:tc>
          <w:tcPr>
            <w:tcW w:w="3054" w:type="dxa"/>
            <w:vMerge w:val="restart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 xml:space="preserve">Тема 3.7 </w:t>
            </w:r>
            <w:r w:rsidRPr="00CF392C">
              <w:rPr>
                <w:rFonts w:ascii="Times New Roman" w:hAnsi="Times New Roman" w:cs="Times New Roman"/>
              </w:rPr>
              <w:t xml:space="preserve"> Анализ экономической эффективности деятельности в условиях рынка</w:t>
            </w:r>
          </w:p>
        </w:tc>
        <w:tc>
          <w:tcPr>
            <w:tcW w:w="9407" w:type="dxa"/>
            <w:gridSpan w:val="4"/>
            <w:shd w:val="clear" w:color="auto" w:fill="B4C6E7" w:themeFill="accent1" w:themeFillTint="66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95" w:type="dxa"/>
            <w:shd w:val="clear" w:color="auto" w:fill="B4C6E7" w:themeFill="accent1" w:themeFillTint="66"/>
          </w:tcPr>
          <w:p w:rsidR="006D0546" w:rsidRPr="00CF392C" w:rsidRDefault="00764041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Понятие и сущность эффективности. Задачи социально-экономической эффективности деятельности.</w:t>
            </w:r>
          </w:p>
        </w:tc>
        <w:tc>
          <w:tcPr>
            <w:tcW w:w="1095" w:type="dxa"/>
          </w:tcPr>
          <w:p w:rsidR="006D0546" w:rsidRPr="00CF392C" w:rsidRDefault="000E1800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392C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Критерии социально-экономической эффективности деятельности. Система показателей эффективности деятельности.</w:t>
            </w:r>
            <w:r w:rsidR="00764041" w:rsidRPr="00CF392C">
              <w:rPr>
                <w:rFonts w:ascii="Times New Roman" w:hAnsi="Times New Roman" w:cs="Times New Roman"/>
              </w:rPr>
              <w:t xml:space="preserve">  Статистический анализ эффективности деятельности</w:t>
            </w:r>
          </w:p>
        </w:tc>
        <w:tc>
          <w:tcPr>
            <w:tcW w:w="1095" w:type="dxa"/>
          </w:tcPr>
          <w:p w:rsidR="006D0546" w:rsidRPr="00CF392C" w:rsidRDefault="000E1800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1E66D1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  <w:shd w:val="clear" w:color="auto" w:fill="F7CAAC" w:themeFill="accent2" w:themeFillTint="66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1095" w:type="dxa"/>
            <w:shd w:val="clear" w:color="auto" w:fill="F7CAAC" w:themeFill="accent2" w:themeFillTint="66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BE7DF5">
        <w:trPr>
          <w:trHeight w:val="152"/>
        </w:trPr>
        <w:tc>
          <w:tcPr>
            <w:tcW w:w="3054" w:type="dxa"/>
            <w:vMerge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407" w:type="dxa"/>
            <w:gridSpan w:val="4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  <w:p w:rsidR="00A47DE8" w:rsidRPr="00CF392C" w:rsidRDefault="001E66D1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  <w:b/>
              </w:rPr>
              <w:t>конспект</w:t>
            </w:r>
            <w:r w:rsidR="00A47DE8" w:rsidRPr="00CF392C">
              <w:rPr>
                <w:rFonts w:ascii="Times New Roman" w:hAnsi="Times New Roman" w:cs="Times New Roman"/>
              </w:rPr>
              <w:t>: Факторы повышения эффективности деятельности в условиях неблагоприятной экономич</w:t>
            </w:r>
            <w:r w:rsidRPr="00CF392C">
              <w:rPr>
                <w:rFonts w:ascii="Times New Roman" w:hAnsi="Times New Roman" w:cs="Times New Roman"/>
              </w:rPr>
              <w:t>еской ситуации (на примере деятельности предприятия реального сектора экономики)</w:t>
            </w:r>
          </w:p>
        </w:tc>
        <w:tc>
          <w:tcPr>
            <w:tcW w:w="1095" w:type="dxa"/>
          </w:tcPr>
          <w:p w:rsidR="006D0546" w:rsidRPr="00CF392C" w:rsidRDefault="001E66D1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84A64">
        <w:trPr>
          <w:trHeight w:val="152"/>
        </w:trPr>
        <w:tc>
          <w:tcPr>
            <w:tcW w:w="3054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3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064" w:type="dxa"/>
            <w:gridSpan w:val="3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2" w:type="dxa"/>
            <w:gridSpan w:val="2"/>
            <w:shd w:val="clear" w:color="auto" w:fill="F2F2F2" w:themeFill="background1" w:themeFillShade="F2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0546" w:rsidRPr="00CF392C" w:rsidTr="00E945B5">
        <w:trPr>
          <w:gridAfter w:val="1"/>
          <w:wAfter w:w="114" w:type="dxa"/>
          <w:trHeight w:val="1406"/>
        </w:trPr>
        <w:tc>
          <w:tcPr>
            <w:tcW w:w="12461" w:type="dxa"/>
            <w:gridSpan w:val="5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392C">
              <w:rPr>
                <w:rFonts w:ascii="Times New Roman" w:hAnsi="Times New Roman" w:cs="Times New Roman"/>
                <w:b/>
              </w:rPr>
              <w:t>Примерная тематика домашних заданий</w:t>
            </w:r>
          </w:p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6D0546" w:rsidRPr="00CF392C" w:rsidRDefault="006D0546" w:rsidP="006D05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392C">
              <w:rPr>
                <w:rFonts w:ascii="Times New Roman" w:hAnsi="Times New Roman" w:cs="Times New Roman"/>
              </w:rPr>
              <w:t>Подготовка к лабораторно-практическим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6D0546" w:rsidRPr="00CF392C" w:rsidRDefault="006D0546" w:rsidP="006D05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F392C">
              <w:rPr>
                <w:rFonts w:ascii="Times New Roman" w:hAnsi="Times New Roman" w:cs="Times New Roman"/>
              </w:rPr>
              <w:t>Подготовка докладов ,презентаций по выбранным темам.</w:t>
            </w:r>
          </w:p>
        </w:tc>
        <w:tc>
          <w:tcPr>
            <w:tcW w:w="1095" w:type="dxa"/>
          </w:tcPr>
          <w:p w:rsidR="006D0546" w:rsidRPr="00CF392C" w:rsidRDefault="006D0546" w:rsidP="006D05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</w:tcPr>
          <w:p w:rsidR="006D0546" w:rsidRPr="00CF392C" w:rsidRDefault="006D0546" w:rsidP="006D05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E34E2" w:rsidRDefault="006E34E2">
      <w:pPr>
        <w:rPr>
          <w:rFonts w:ascii="Times New Roman" w:hAnsi="Times New Roman" w:cs="Times New Roman"/>
          <w:sz w:val="28"/>
          <w:szCs w:val="28"/>
        </w:rPr>
        <w:sectPr w:rsidR="006E34E2" w:rsidSect="005D26B5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472A74" w:rsidRPr="00CA1F29" w:rsidRDefault="00472A74" w:rsidP="00472A74">
      <w:pPr>
        <w:numPr>
          <w:ilvl w:val="0"/>
          <w:numId w:val="26"/>
        </w:numPr>
        <w:tabs>
          <w:tab w:val="left" w:pos="2460"/>
        </w:tabs>
        <w:spacing w:after="0" w:line="240" w:lineRule="atLeast"/>
        <w:ind w:left="2460" w:hanging="285"/>
        <w:rPr>
          <w:rFonts w:eastAsia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УСЛОВИЯ РЕАЛИЗАЦИИ ПРОГРАММЫ </w:t>
      </w:r>
      <w:r w:rsidRPr="00CA1F29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ПРОФЕССИОНАЛЬНОГО МОДУЛЯ</w:t>
      </w:r>
    </w:p>
    <w:p w:rsidR="00472A74" w:rsidRPr="00CA1F29" w:rsidRDefault="00472A74" w:rsidP="00472A74">
      <w:pPr>
        <w:pStyle w:val="a5"/>
        <w:spacing w:line="240" w:lineRule="atLeast"/>
        <w:ind w:left="0"/>
        <w:jc w:val="center"/>
        <w:rPr>
          <w:sz w:val="20"/>
          <w:szCs w:val="20"/>
        </w:rPr>
      </w:pPr>
      <w:r w:rsidRPr="00CA1F29">
        <w:rPr>
          <w:b/>
          <w:bCs/>
          <w:sz w:val="28"/>
          <w:szCs w:val="28"/>
        </w:rPr>
        <w:t>4.1 Материально-техническое обеспечение профессионального модуля</w:t>
      </w:r>
    </w:p>
    <w:p w:rsidR="00472A74" w:rsidRDefault="00472A74" w:rsidP="00472A74">
      <w:pPr>
        <w:ind w:right="-259"/>
        <w:jc w:val="center"/>
      </w:pPr>
    </w:p>
    <w:p w:rsidR="00472A74" w:rsidRDefault="00472A74" w:rsidP="00472A74">
      <w:pPr>
        <w:spacing w:after="0" w:line="240" w:lineRule="atLeast"/>
        <w:ind w:left="260" w:firstLine="566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Реализация программы модуля предполагает наличие учебных кабинетов «Организация коммерческой деятельности и логистики»</w:t>
      </w:r>
    </w:p>
    <w:p w:rsidR="00472A74" w:rsidRPr="00472A74" w:rsidRDefault="00472A74" w:rsidP="00472A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2A74" w:rsidRPr="00472A74" w:rsidRDefault="00472A74" w:rsidP="00472A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A74">
        <w:rPr>
          <w:rFonts w:ascii="Times New Roman" w:hAnsi="Times New Roman"/>
          <w:sz w:val="28"/>
          <w:szCs w:val="28"/>
        </w:rPr>
        <w:t>Оборудование:</w:t>
      </w:r>
    </w:p>
    <w:p w:rsidR="00472A74" w:rsidRPr="00472A74" w:rsidRDefault="00472A74" w:rsidP="00472A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A74">
        <w:rPr>
          <w:rFonts w:ascii="Times New Roman" w:hAnsi="Times New Roman"/>
          <w:sz w:val="28"/>
          <w:szCs w:val="28"/>
        </w:rPr>
        <w:t>1.Компьютер;</w:t>
      </w:r>
    </w:p>
    <w:p w:rsidR="00472A74" w:rsidRPr="00472A74" w:rsidRDefault="00472A74" w:rsidP="00472A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A74">
        <w:rPr>
          <w:rFonts w:ascii="Times New Roman" w:hAnsi="Times New Roman"/>
          <w:sz w:val="28"/>
          <w:szCs w:val="28"/>
        </w:rPr>
        <w:t>2.Принтер;</w:t>
      </w:r>
    </w:p>
    <w:p w:rsidR="00472A74" w:rsidRPr="00472A74" w:rsidRDefault="00472A74" w:rsidP="00472A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A74">
        <w:rPr>
          <w:rFonts w:ascii="Times New Roman" w:hAnsi="Times New Roman"/>
          <w:sz w:val="28"/>
          <w:szCs w:val="28"/>
        </w:rPr>
        <w:t>3.Мультимедийный проектор;</w:t>
      </w:r>
    </w:p>
    <w:p w:rsidR="00472A74" w:rsidRPr="00472A74" w:rsidRDefault="00472A74" w:rsidP="00472A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A74">
        <w:rPr>
          <w:rFonts w:ascii="Times New Roman" w:hAnsi="Times New Roman"/>
          <w:sz w:val="28"/>
          <w:szCs w:val="28"/>
        </w:rPr>
        <w:t>4.Экран;</w:t>
      </w:r>
    </w:p>
    <w:p w:rsidR="00472A74" w:rsidRPr="00472A74" w:rsidRDefault="00472A74" w:rsidP="00472A7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72A74">
        <w:rPr>
          <w:rFonts w:ascii="Times New Roman" w:hAnsi="Times New Roman"/>
          <w:sz w:val="28"/>
          <w:szCs w:val="28"/>
        </w:rPr>
        <w:t xml:space="preserve">5.Доска; </w:t>
      </w:r>
    </w:p>
    <w:p w:rsidR="00472A74" w:rsidRDefault="00472A74" w:rsidP="00472A74">
      <w:pPr>
        <w:spacing w:after="0" w:line="240" w:lineRule="atLeast"/>
        <w:ind w:left="260"/>
        <w:rPr>
          <w:rFonts w:ascii="Times New Roman" w:hAnsi="Times New Roman" w:cs="Times New Roman"/>
          <w:sz w:val="28"/>
          <w:szCs w:val="28"/>
        </w:rPr>
      </w:pPr>
      <w:r w:rsidRPr="00472A74">
        <w:rPr>
          <w:rFonts w:ascii="Times New Roman" w:hAnsi="Times New Roman" w:cs="Times New Roman"/>
          <w:sz w:val="28"/>
          <w:szCs w:val="28"/>
        </w:rPr>
        <w:t>Программное обеспечение</w:t>
      </w:r>
    </w:p>
    <w:p w:rsid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4.2. Информационное обеспечение обучения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4.1 Основная учебная литература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1. Моисеенко Н.С. Основы товароведения. Учебник для СПО. – М.: КНОРУС, 2018. – 5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экз</w:t>
      </w:r>
      <w:proofErr w:type="spellEnd"/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2. Карпова С.В. Рекламное дело. Учебник и практикум для СПО. – 2-е изд.,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и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доп. – М.: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, 2019. – 431 с.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3. Румянцева   Е.Е.   Экономический   анализ.   Учебник  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и  практикум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  для   СПО.  –   М.6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, 2017. – 5 экз.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4. Мельник М.В.,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Поздеев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В.Л. Экономический анализ. Учебник и практикум для СПО.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– М.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, 2019. – 5 экз.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5.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Лифиц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И.М. Оценка конкурентоспособности товаров и услуг.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Учебник  для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СПО.  –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М.: КНОРУС, 2019. – 5 экз.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4.2  Электронные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издания (электронные ресурсы):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1. Основы коммерческой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деятельности :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для СПО / И. М.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Синяева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, О. Н.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Жильцова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, С. В. Земляк, В. В.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Синяев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М. :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Издательство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, 2019. — 506 с. — (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Серия :</w:t>
      </w:r>
      <w:proofErr w:type="gramEnd"/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Профессиональное образование). — ISBN 978-5-534-08159-6. - www.biblio-online.ru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Шакланова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, Р. И. Экономика торговой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отрасли :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для бакалавров / Р. И.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Шакланова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, В. В.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Юсова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М. :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Издательство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, 2019. — 468 с. — (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Серия :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Бакалавр.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Академический курс). — ISBN 978-5-9916-2987-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4.-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www.biblio-online.ru 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3. Панова   А.К.   Планирование   и   эффективная   организация   продаж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  [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Электронный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ресурс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] :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практическое пособие / А.К. Панова. — 2-е изд. — Электрон. текстовые данные. —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М. :</w:t>
      </w:r>
      <w:proofErr w:type="gramEnd"/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Дашков   и  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К,   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Ай   Пи   Эр   Медиа,   2018.   —   190   c.   —   978-5-394-01552-6.   —   Режим   доступа: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http://www.iprbookshop.ru/75209.html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4. Карпова, С. В. Рекламное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дело :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и практикум для СПО / С. В. Карпова. — 2-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е изд.,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М. :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Издательство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, 2019. — 431 с. — (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Серия :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Профессиональное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образование). — ISBN 978-5-534-04657-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1.-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www.biblio-online.ru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5.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Синяева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, И. М. Основы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рекламы :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учебник и практикум для СПО / И. М.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Синяева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, О.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Н.   </w:t>
      </w:r>
      <w:proofErr w:type="spellStart"/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Жильцова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,   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Д.   А.   Жильцов.   —   М.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 :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  Издательство  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,   2019.   —   552   с.   —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  (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Серия   :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Профессиональное образование). — ISBN 978-5-9916-8974-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8.-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.- www.biblio-online.ru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6.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Поляков,   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В.   А.  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Реклама:   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разработка   и   технологии   производства   :   учебник   и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практикум для СПО / В. А. Поляков, А. А. Романов. —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М. :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Издательство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Юрайт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, 2019. — 502 с.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— (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Серия :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Профессиональное образование). — ISBN 978-5-534-10539-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1.-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www.biblio-online.ru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7. Захарова, Ю. А. Методы стимулирования сбыта [Электронный ресурс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] :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учебное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пособие / Ю. А.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Захарова ;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под ред. Е. Н. Киселева. — Электрон. текстовые данные. —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М. :</w:t>
      </w:r>
      <w:proofErr w:type="gramEnd"/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Дашков   и  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К,   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Ай   Пи   Эр   Медиа,   2017.   —   120   c.   —   978-5-394-01784-1.   —   Режим   доступа: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http://www.iprbookshop.ru/57126.html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4.3 Дополнительная литература.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1. Гуляев В.А. Оборудование предприятий торговли и общественного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питания.-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М.: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Инфра-М, 2018 – 542с.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2.    Колупаева   Т.Л.,    </w:t>
      </w:r>
      <w:proofErr w:type="spellStart"/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Анафонов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 Н.Н.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  ,    Дзюба  Г.Н.  Оборудование   предприятий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общественного питания. Часть 3. Торговое оборудование. М.: Академия, 2018 – 304 с.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3. Маренов   Б.И.   Планирование   и   эксплуатация   оборудования   на   предприятиях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торговли.-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М.: ЮНИТИ, 2004 – 137с.</w:t>
      </w: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cr/>
        <w:t xml:space="preserve">4. </w:t>
      </w:r>
      <w:proofErr w:type="spell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Шуляков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 Л.В. Торгово-технологическое оборудование. Учеб. Пособие для </w:t>
      </w:r>
      <w:proofErr w:type="spellStart"/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ССУЗов</w:t>
      </w:r>
      <w:proofErr w:type="spell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.-</w:t>
      </w:r>
      <w:proofErr w:type="gramEnd"/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М.: Высшая школа, 2017 – 191с.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5. Проспекты, каталоги, заводские инструкции на торговое оборудование и др.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6. </w:t>
      </w:r>
      <w:proofErr w:type="gramStart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 xml:space="preserve">Журналы:   </w:t>
      </w:r>
      <w:proofErr w:type="gramEnd"/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«Торговое   оборудование   в   России»,   «Российская   торговля»,   «Мир</w:t>
      </w:r>
    </w:p>
    <w:p w:rsidR="002D2962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t>измерений», «Современная торговля» и др.</w:t>
      </w:r>
      <w:r w:rsidRPr="00472A74">
        <w:rPr>
          <w:rFonts w:ascii="Times New Roman" w:eastAsia="Times New Roman" w:hAnsi="Times New Roman" w:cs="Times New Roman"/>
          <w:bCs/>
          <w:sz w:val="28"/>
          <w:szCs w:val="28"/>
        </w:rPr>
        <w:cr/>
      </w:r>
      <w:bookmarkStart w:id="1" w:name="_GoBack"/>
      <w:bookmarkEnd w:id="1"/>
    </w:p>
    <w:p w:rsid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2A74">
        <w:rPr>
          <w:rFonts w:ascii="Times New Roman" w:hAnsi="Times New Roman" w:cs="Times New Roman"/>
          <w:sz w:val="28"/>
          <w:szCs w:val="28"/>
        </w:rPr>
        <w:t>5. КОНТРОЛЬ И ОЦЕНКА РЕЗУЛЬТАТОВ ОСВОЕНИЯ ПРОФЕССИОНАЛЬНОГО</w:t>
      </w:r>
    </w:p>
    <w:p w:rsidR="00472A74" w:rsidRPr="00472A74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2A74">
        <w:rPr>
          <w:rFonts w:ascii="Times New Roman" w:hAnsi="Times New Roman" w:cs="Times New Roman"/>
          <w:sz w:val="28"/>
          <w:szCs w:val="28"/>
        </w:rPr>
        <w:t>МОДУЛЯ (ВИДА ПРОФЕССИОНАЛЬНОЙ ДЕЯТЕЛЬНОСТИ)</w:t>
      </w:r>
    </w:p>
    <w:p w:rsidR="002D0326" w:rsidRDefault="002D0326" w:rsidP="00472A74">
      <w:pPr>
        <w:tabs>
          <w:tab w:val="left" w:pos="125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2D0326" w:rsidRPr="002D0326" w:rsidTr="002D0326">
        <w:tc>
          <w:tcPr>
            <w:tcW w:w="3209" w:type="dxa"/>
          </w:tcPr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Результаты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(освоенные профессиональные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компетенции)</w:t>
            </w:r>
          </w:p>
          <w:p w:rsidR="002D0326" w:rsidRPr="002D0326" w:rsidRDefault="002D0326" w:rsidP="00472A74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</w:tcPr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Основные показатели оценки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результата</w:t>
            </w:r>
          </w:p>
          <w:p w:rsidR="002D0326" w:rsidRPr="002D0326" w:rsidRDefault="002D0326" w:rsidP="00472A74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</w:tcPr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Формы и методы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контроля и оценки</w:t>
            </w:r>
          </w:p>
        </w:tc>
      </w:tr>
      <w:tr w:rsidR="002D0326" w:rsidRPr="002D0326" w:rsidTr="002D0326">
        <w:tc>
          <w:tcPr>
            <w:tcW w:w="3209" w:type="dxa"/>
          </w:tcPr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hAnsi="Times New Roman" w:cs="Times New Roman"/>
              </w:rPr>
              <w:t>ПК</w:t>
            </w:r>
            <w:r w:rsidRPr="002D0326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2D0326">
              <w:rPr>
                <w:rFonts w:ascii="Times New Roman" w:hAnsi="Times New Roman" w:cs="Times New Roman"/>
              </w:rPr>
              <w:t>4.1</w:t>
            </w:r>
            <w:r w:rsidRPr="002D0326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Содействовать в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покупке и продаже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партий товаров.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</w:tcPr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Уметь: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 размещать рекламу в средствах массовой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информации;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 организовывать предоставление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транспортных средств и обеспечение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выполнения других условий,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предусмотренных заключенными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соглашениями, договорами и контрактами,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оказывает помощь в доставке товаров.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Знать: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 организацию погрузочно-разгрузочных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работ;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 условия хранения и транспортировки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товаров;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 основы организации труда;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 основы законодательства о труде;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 правила внутреннего трудового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распорядка;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 правила и нормы охраны труда, техники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безопасности, производственной санитарии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и противопожарной защиты.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</w:tcPr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Использование в рамках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текущего   контроля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знаний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- устного и письменного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контроля знаний,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- тестовых заданий.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- оценка работы на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практическом занятии;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- защита практических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работ;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- тестирование;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-</w:t>
            </w:r>
            <w:proofErr w:type="gramStart"/>
            <w:r w:rsidRPr="002D0326">
              <w:rPr>
                <w:rFonts w:ascii="Times New Roman" w:hAnsi="Times New Roman" w:cs="Times New Roman"/>
              </w:rPr>
              <w:t>оценка  результатов</w:t>
            </w:r>
            <w:proofErr w:type="gramEnd"/>
            <w:r w:rsidRPr="002D0326">
              <w:rPr>
                <w:rFonts w:ascii="Times New Roman" w:hAnsi="Times New Roman" w:cs="Times New Roman"/>
              </w:rPr>
              <w:t xml:space="preserve">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самостоятельной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подготовки студентов.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Итоговый контроль в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форме: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-выполнения работ на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практике;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-  зачетов по разделам;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-экзамена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квалификационного по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профессиональному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модулю.</w:t>
            </w:r>
          </w:p>
          <w:p w:rsidR="002D0326" w:rsidRPr="002D0326" w:rsidRDefault="002D0326" w:rsidP="00472A74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  <w:tr w:rsidR="002D0326" w:rsidRPr="002D0326" w:rsidTr="002D0326">
        <w:tc>
          <w:tcPr>
            <w:tcW w:w="3209" w:type="dxa"/>
          </w:tcPr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ПК 4.2.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Участвовать в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работе по ведению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деловых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контрактов.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</w:tcPr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Уметь: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 обеспечивать надлежащее оформление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заключаемых договоров и контрактов,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lastRenderedPageBreak/>
              <w:t>других необходимых документов;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выполнять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технические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работы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заключении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договоров,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оформлении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коммерческой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корреспонденции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технических документов.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Знать: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 нормативные правовые акты,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положения, инструкции, другие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руководящие материалы и документы,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касающиеся ведения бизнеса;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 основы рыночной экономики;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 методы установления деловых контактов;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 порядок оформления документов,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связанных с куплей-продажей товаров и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заключением договоров, соглашений и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контрактов на оказание услуг;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 основы трудового, финансового,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хозяйственного и налогового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законодательства;</w:t>
            </w:r>
          </w:p>
          <w:p w:rsidR="002D0326" w:rsidRPr="002D0326" w:rsidRDefault="002D0326" w:rsidP="002D03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</w:rPr>
            </w:pPr>
            <w:r w:rsidRPr="002D0326">
              <w:rPr>
                <w:rFonts w:ascii="Times New Roman" w:eastAsia="Times New Roman" w:hAnsi="Times New Roman" w:cs="Times New Roman"/>
                <w:color w:val="1A1A1A"/>
              </w:rPr>
              <w:t>- действующие формы учета и отчетности</w:t>
            </w:r>
          </w:p>
          <w:p w:rsidR="002D0326" w:rsidRPr="002D0326" w:rsidRDefault="002D0326" w:rsidP="00472A74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9" w:type="dxa"/>
          </w:tcPr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lastRenderedPageBreak/>
              <w:t>Использование в рамках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текущего   контроля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знаний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- устного и письменного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контроля знаний,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- тестовых заданий.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lastRenderedPageBreak/>
              <w:t xml:space="preserve">- оценка работы на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практическом занятии;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- защита практических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работ;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- тестирование;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-</w:t>
            </w:r>
            <w:proofErr w:type="gramStart"/>
            <w:r w:rsidRPr="002D0326">
              <w:rPr>
                <w:rFonts w:ascii="Times New Roman" w:hAnsi="Times New Roman" w:cs="Times New Roman"/>
              </w:rPr>
              <w:t>оценка  результатов</w:t>
            </w:r>
            <w:proofErr w:type="gramEnd"/>
            <w:r w:rsidRPr="002D0326">
              <w:rPr>
                <w:rFonts w:ascii="Times New Roman" w:hAnsi="Times New Roman" w:cs="Times New Roman"/>
              </w:rPr>
              <w:t xml:space="preserve">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самостоятельной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подготовки студентов.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Итоговый контроль в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форме: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-выполнения работ на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практике;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-  зачетов по разделам;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-экзамена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квалификационного по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 xml:space="preserve">профессиональному </w:t>
            </w:r>
          </w:p>
          <w:p w:rsidR="002D0326" w:rsidRPr="002D0326" w:rsidRDefault="002D0326" w:rsidP="002D0326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2D0326">
              <w:rPr>
                <w:rFonts w:ascii="Times New Roman" w:hAnsi="Times New Roman" w:cs="Times New Roman"/>
              </w:rPr>
              <w:t>модулю.</w:t>
            </w:r>
          </w:p>
          <w:p w:rsidR="002D0326" w:rsidRPr="002D0326" w:rsidRDefault="002D0326" w:rsidP="00472A74">
            <w:pPr>
              <w:tabs>
                <w:tab w:val="left" w:pos="1254"/>
              </w:tabs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D0326" w:rsidRDefault="002D0326" w:rsidP="00472A74">
      <w:pPr>
        <w:tabs>
          <w:tab w:val="left" w:pos="125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72A74" w:rsidRPr="00CF392C" w:rsidRDefault="00472A74" w:rsidP="00472A74">
      <w:pPr>
        <w:tabs>
          <w:tab w:val="left" w:pos="1254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472A74" w:rsidRPr="00CF392C" w:rsidSect="006E34E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958" w:rsidRDefault="007D3958" w:rsidP="005D26B5">
      <w:pPr>
        <w:spacing w:after="0" w:line="240" w:lineRule="auto"/>
      </w:pPr>
      <w:r>
        <w:separator/>
      </w:r>
    </w:p>
  </w:endnote>
  <w:endnote w:type="continuationSeparator" w:id="0">
    <w:p w:rsidR="007D3958" w:rsidRDefault="007D3958" w:rsidP="005D2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958" w:rsidRDefault="007D3958" w:rsidP="005D26B5">
      <w:pPr>
        <w:spacing w:after="0" w:line="240" w:lineRule="auto"/>
      </w:pPr>
      <w:r>
        <w:separator/>
      </w:r>
    </w:p>
  </w:footnote>
  <w:footnote w:type="continuationSeparator" w:id="0">
    <w:p w:rsidR="007D3958" w:rsidRDefault="007D3958" w:rsidP="005D26B5">
      <w:pPr>
        <w:spacing w:after="0" w:line="240" w:lineRule="auto"/>
      </w:pPr>
      <w:r>
        <w:continuationSeparator/>
      </w:r>
    </w:p>
  </w:footnote>
  <w:footnote w:id="1">
    <w:p w:rsidR="0086752F" w:rsidRDefault="0086752F"/>
    <w:p w:rsidR="0086752F" w:rsidRPr="00CA2983" w:rsidRDefault="0086752F" w:rsidP="005D26B5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3E12"/>
    <w:multiLevelType w:val="hybridMultilevel"/>
    <w:tmpl w:val="E4949DAA"/>
    <w:lvl w:ilvl="0" w:tplc="F2904208">
      <w:start w:val="1"/>
      <w:numFmt w:val="decimal"/>
      <w:lvlText w:val="%1."/>
      <w:lvlJc w:val="left"/>
      <w:pPr>
        <w:ind w:left="0" w:firstLine="0"/>
      </w:pPr>
    </w:lvl>
    <w:lvl w:ilvl="1" w:tplc="ADDA155C">
      <w:numFmt w:val="decimal"/>
      <w:lvlText w:val=""/>
      <w:lvlJc w:val="left"/>
      <w:pPr>
        <w:ind w:left="0" w:firstLine="0"/>
      </w:pPr>
    </w:lvl>
    <w:lvl w:ilvl="2" w:tplc="EF788BC0">
      <w:numFmt w:val="decimal"/>
      <w:lvlText w:val=""/>
      <w:lvlJc w:val="left"/>
      <w:pPr>
        <w:ind w:left="0" w:firstLine="0"/>
      </w:pPr>
    </w:lvl>
    <w:lvl w:ilvl="3" w:tplc="AC1AEBD8">
      <w:numFmt w:val="decimal"/>
      <w:lvlText w:val=""/>
      <w:lvlJc w:val="left"/>
      <w:pPr>
        <w:ind w:left="0" w:firstLine="0"/>
      </w:pPr>
    </w:lvl>
    <w:lvl w:ilvl="4" w:tplc="43825138">
      <w:numFmt w:val="decimal"/>
      <w:lvlText w:val=""/>
      <w:lvlJc w:val="left"/>
      <w:pPr>
        <w:ind w:left="0" w:firstLine="0"/>
      </w:pPr>
    </w:lvl>
    <w:lvl w:ilvl="5" w:tplc="217AB442">
      <w:numFmt w:val="decimal"/>
      <w:lvlText w:val=""/>
      <w:lvlJc w:val="left"/>
      <w:pPr>
        <w:ind w:left="0" w:firstLine="0"/>
      </w:pPr>
    </w:lvl>
    <w:lvl w:ilvl="6" w:tplc="D996CD94">
      <w:numFmt w:val="decimal"/>
      <w:lvlText w:val=""/>
      <w:lvlJc w:val="left"/>
      <w:pPr>
        <w:ind w:left="0" w:firstLine="0"/>
      </w:pPr>
    </w:lvl>
    <w:lvl w:ilvl="7" w:tplc="2C4CA94E">
      <w:numFmt w:val="decimal"/>
      <w:lvlText w:val=""/>
      <w:lvlJc w:val="left"/>
      <w:pPr>
        <w:ind w:left="0" w:firstLine="0"/>
      </w:pPr>
    </w:lvl>
    <w:lvl w:ilvl="8" w:tplc="A99C7474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4E45"/>
    <w:multiLevelType w:val="hybridMultilevel"/>
    <w:tmpl w:val="ECAC0988"/>
    <w:lvl w:ilvl="0" w:tplc="F2B23288">
      <w:start w:val="1"/>
      <w:numFmt w:val="decimal"/>
      <w:lvlText w:val="%1."/>
      <w:lvlJc w:val="left"/>
    </w:lvl>
    <w:lvl w:ilvl="1" w:tplc="D47088CE">
      <w:numFmt w:val="decimal"/>
      <w:lvlText w:val=""/>
      <w:lvlJc w:val="left"/>
    </w:lvl>
    <w:lvl w:ilvl="2" w:tplc="CA860E1E">
      <w:numFmt w:val="decimal"/>
      <w:lvlText w:val=""/>
      <w:lvlJc w:val="left"/>
    </w:lvl>
    <w:lvl w:ilvl="3" w:tplc="096CEFFC">
      <w:numFmt w:val="decimal"/>
      <w:lvlText w:val=""/>
      <w:lvlJc w:val="left"/>
    </w:lvl>
    <w:lvl w:ilvl="4" w:tplc="33B636B4">
      <w:numFmt w:val="decimal"/>
      <w:lvlText w:val=""/>
      <w:lvlJc w:val="left"/>
    </w:lvl>
    <w:lvl w:ilvl="5" w:tplc="10981D6C">
      <w:numFmt w:val="decimal"/>
      <w:lvlText w:val=""/>
      <w:lvlJc w:val="left"/>
    </w:lvl>
    <w:lvl w:ilvl="6" w:tplc="43A6BF00">
      <w:numFmt w:val="decimal"/>
      <w:lvlText w:val=""/>
      <w:lvlJc w:val="left"/>
    </w:lvl>
    <w:lvl w:ilvl="7" w:tplc="0EBEE572">
      <w:numFmt w:val="decimal"/>
      <w:lvlText w:val=""/>
      <w:lvlJc w:val="left"/>
    </w:lvl>
    <w:lvl w:ilvl="8" w:tplc="DA5A5C6A">
      <w:numFmt w:val="decimal"/>
      <w:lvlText w:val=""/>
      <w:lvlJc w:val="left"/>
    </w:lvl>
  </w:abstractNum>
  <w:abstractNum w:abstractNumId="2" w15:restartNumberingAfterBreak="0">
    <w:nsid w:val="00005CFD"/>
    <w:multiLevelType w:val="hybridMultilevel"/>
    <w:tmpl w:val="BA96871A"/>
    <w:lvl w:ilvl="0" w:tplc="50C4DC42">
      <w:start w:val="1"/>
      <w:numFmt w:val="bullet"/>
      <w:lvlText w:val="-"/>
      <w:lvlJc w:val="left"/>
      <w:pPr>
        <w:ind w:left="0" w:firstLine="0"/>
      </w:pPr>
    </w:lvl>
    <w:lvl w:ilvl="1" w:tplc="50B6EEA0">
      <w:numFmt w:val="decimal"/>
      <w:lvlText w:val=""/>
      <w:lvlJc w:val="left"/>
      <w:pPr>
        <w:ind w:left="0" w:firstLine="0"/>
      </w:pPr>
    </w:lvl>
    <w:lvl w:ilvl="2" w:tplc="20500B20">
      <w:numFmt w:val="decimal"/>
      <w:lvlText w:val=""/>
      <w:lvlJc w:val="left"/>
      <w:pPr>
        <w:ind w:left="0" w:firstLine="0"/>
      </w:pPr>
    </w:lvl>
    <w:lvl w:ilvl="3" w:tplc="1BA281E4">
      <w:numFmt w:val="decimal"/>
      <w:lvlText w:val=""/>
      <w:lvlJc w:val="left"/>
      <w:pPr>
        <w:ind w:left="0" w:firstLine="0"/>
      </w:pPr>
    </w:lvl>
    <w:lvl w:ilvl="4" w:tplc="735E5774">
      <w:numFmt w:val="decimal"/>
      <w:lvlText w:val=""/>
      <w:lvlJc w:val="left"/>
      <w:pPr>
        <w:ind w:left="0" w:firstLine="0"/>
      </w:pPr>
    </w:lvl>
    <w:lvl w:ilvl="5" w:tplc="64C43A98">
      <w:numFmt w:val="decimal"/>
      <w:lvlText w:val=""/>
      <w:lvlJc w:val="left"/>
      <w:pPr>
        <w:ind w:left="0" w:firstLine="0"/>
      </w:pPr>
    </w:lvl>
    <w:lvl w:ilvl="6" w:tplc="4E9AC32E">
      <w:numFmt w:val="decimal"/>
      <w:lvlText w:val=""/>
      <w:lvlJc w:val="left"/>
      <w:pPr>
        <w:ind w:left="0" w:firstLine="0"/>
      </w:pPr>
    </w:lvl>
    <w:lvl w:ilvl="7" w:tplc="48EAB080">
      <w:numFmt w:val="decimal"/>
      <w:lvlText w:val=""/>
      <w:lvlJc w:val="left"/>
      <w:pPr>
        <w:ind w:left="0" w:firstLine="0"/>
      </w:pPr>
    </w:lvl>
    <w:lvl w:ilvl="8" w:tplc="D2CC5A92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006B36"/>
    <w:multiLevelType w:val="hybridMultilevel"/>
    <w:tmpl w:val="F6744D82"/>
    <w:lvl w:ilvl="0" w:tplc="E53248AE">
      <w:start w:val="4"/>
      <w:numFmt w:val="decimal"/>
      <w:lvlText w:val="%1."/>
      <w:lvlJc w:val="left"/>
      <w:pPr>
        <w:ind w:left="0" w:firstLine="0"/>
      </w:pPr>
    </w:lvl>
    <w:lvl w:ilvl="1" w:tplc="97CC1C98">
      <w:numFmt w:val="decimal"/>
      <w:lvlText w:val=""/>
      <w:lvlJc w:val="left"/>
      <w:pPr>
        <w:ind w:left="0" w:firstLine="0"/>
      </w:pPr>
    </w:lvl>
    <w:lvl w:ilvl="2" w:tplc="599ABADA">
      <w:numFmt w:val="decimal"/>
      <w:lvlText w:val=""/>
      <w:lvlJc w:val="left"/>
      <w:pPr>
        <w:ind w:left="0" w:firstLine="0"/>
      </w:pPr>
    </w:lvl>
    <w:lvl w:ilvl="3" w:tplc="C6A081A4">
      <w:numFmt w:val="decimal"/>
      <w:lvlText w:val=""/>
      <w:lvlJc w:val="left"/>
      <w:pPr>
        <w:ind w:left="0" w:firstLine="0"/>
      </w:pPr>
    </w:lvl>
    <w:lvl w:ilvl="4" w:tplc="12E09F3A">
      <w:numFmt w:val="decimal"/>
      <w:lvlText w:val=""/>
      <w:lvlJc w:val="left"/>
      <w:pPr>
        <w:ind w:left="0" w:firstLine="0"/>
      </w:pPr>
    </w:lvl>
    <w:lvl w:ilvl="5" w:tplc="E7E6E4E4">
      <w:numFmt w:val="decimal"/>
      <w:lvlText w:val=""/>
      <w:lvlJc w:val="left"/>
      <w:pPr>
        <w:ind w:left="0" w:firstLine="0"/>
      </w:pPr>
    </w:lvl>
    <w:lvl w:ilvl="6" w:tplc="BFB28750">
      <w:numFmt w:val="decimal"/>
      <w:lvlText w:val=""/>
      <w:lvlJc w:val="left"/>
      <w:pPr>
        <w:ind w:left="0" w:firstLine="0"/>
      </w:pPr>
    </w:lvl>
    <w:lvl w:ilvl="7" w:tplc="B1FC8C34">
      <w:numFmt w:val="decimal"/>
      <w:lvlText w:val=""/>
      <w:lvlJc w:val="left"/>
      <w:pPr>
        <w:ind w:left="0" w:firstLine="0"/>
      </w:pPr>
    </w:lvl>
    <w:lvl w:ilvl="8" w:tplc="19CC0066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0007F96"/>
    <w:multiLevelType w:val="hybridMultilevel"/>
    <w:tmpl w:val="8334D580"/>
    <w:lvl w:ilvl="0" w:tplc="3E98D9FE">
      <w:start w:val="1"/>
      <w:numFmt w:val="decimal"/>
      <w:lvlText w:val="%1."/>
      <w:lvlJc w:val="left"/>
    </w:lvl>
    <w:lvl w:ilvl="1" w:tplc="A55AF5A4">
      <w:numFmt w:val="decimal"/>
      <w:lvlText w:val=""/>
      <w:lvlJc w:val="left"/>
    </w:lvl>
    <w:lvl w:ilvl="2" w:tplc="31BE90A4">
      <w:numFmt w:val="decimal"/>
      <w:lvlText w:val=""/>
      <w:lvlJc w:val="left"/>
    </w:lvl>
    <w:lvl w:ilvl="3" w:tplc="624EA7F8">
      <w:numFmt w:val="decimal"/>
      <w:lvlText w:val=""/>
      <w:lvlJc w:val="left"/>
    </w:lvl>
    <w:lvl w:ilvl="4" w:tplc="7DF6DBF6">
      <w:numFmt w:val="decimal"/>
      <w:lvlText w:val=""/>
      <w:lvlJc w:val="left"/>
    </w:lvl>
    <w:lvl w:ilvl="5" w:tplc="ECC27F62">
      <w:numFmt w:val="decimal"/>
      <w:lvlText w:val=""/>
      <w:lvlJc w:val="left"/>
    </w:lvl>
    <w:lvl w:ilvl="6" w:tplc="7ABABE2E">
      <w:numFmt w:val="decimal"/>
      <w:lvlText w:val=""/>
      <w:lvlJc w:val="left"/>
    </w:lvl>
    <w:lvl w:ilvl="7" w:tplc="81DE866C">
      <w:numFmt w:val="decimal"/>
      <w:lvlText w:val=""/>
      <w:lvlJc w:val="left"/>
    </w:lvl>
    <w:lvl w:ilvl="8" w:tplc="4EA470D2">
      <w:numFmt w:val="decimal"/>
      <w:lvlText w:val=""/>
      <w:lvlJc w:val="left"/>
    </w:lvl>
  </w:abstractNum>
  <w:abstractNum w:abstractNumId="5" w15:restartNumberingAfterBreak="0">
    <w:nsid w:val="03D108CE"/>
    <w:multiLevelType w:val="hybridMultilevel"/>
    <w:tmpl w:val="F2F07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E1190"/>
    <w:multiLevelType w:val="hybridMultilevel"/>
    <w:tmpl w:val="CC104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3048"/>
    <w:multiLevelType w:val="hybridMultilevel"/>
    <w:tmpl w:val="DBD07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737BB"/>
    <w:multiLevelType w:val="hybridMultilevel"/>
    <w:tmpl w:val="9912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C0DDD"/>
    <w:multiLevelType w:val="multilevel"/>
    <w:tmpl w:val="11FC32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2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0" w15:restartNumberingAfterBreak="0">
    <w:nsid w:val="1F954989"/>
    <w:multiLevelType w:val="hybridMultilevel"/>
    <w:tmpl w:val="86640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72280"/>
    <w:multiLevelType w:val="multilevel"/>
    <w:tmpl w:val="A1C6B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AEC695C"/>
    <w:multiLevelType w:val="hybridMultilevel"/>
    <w:tmpl w:val="6D5E2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46922"/>
    <w:multiLevelType w:val="multilevel"/>
    <w:tmpl w:val="F65A75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166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8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2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0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248" w:hanging="1800"/>
      </w:pPr>
      <w:rPr>
        <w:rFonts w:hint="default"/>
      </w:rPr>
    </w:lvl>
  </w:abstractNum>
  <w:abstractNum w:abstractNumId="14" w15:restartNumberingAfterBreak="0">
    <w:nsid w:val="2DD15C59"/>
    <w:multiLevelType w:val="hybridMultilevel"/>
    <w:tmpl w:val="10109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81567"/>
    <w:multiLevelType w:val="hybridMultilevel"/>
    <w:tmpl w:val="8BFA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D04"/>
    <w:multiLevelType w:val="hybridMultilevel"/>
    <w:tmpl w:val="A1B89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6E10C2"/>
    <w:multiLevelType w:val="multilevel"/>
    <w:tmpl w:val="32F2D1F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3C7D47F1"/>
    <w:multiLevelType w:val="hybridMultilevel"/>
    <w:tmpl w:val="4C605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752CE"/>
    <w:multiLevelType w:val="hybridMultilevel"/>
    <w:tmpl w:val="C5529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E79B3"/>
    <w:multiLevelType w:val="hybridMultilevel"/>
    <w:tmpl w:val="0F9E6316"/>
    <w:lvl w:ilvl="0" w:tplc="996AEB88">
      <w:numFmt w:val="bullet"/>
      <w:lvlText w:val=""/>
      <w:lvlJc w:val="left"/>
      <w:pPr>
        <w:ind w:left="920" w:hanging="42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886E80F6">
      <w:numFmt w:val="bullet"/>
      <w:lvlText w:val="•"/>
      <w:lvlJc w:val="left"/>
      <w:pPr>
        <w:ind w:left="1912" w:hanging="422"/>
      </w:pPr>
      <w:rPr>
        <w:rFonts w:hint="default"/>
        <w:lang w:val="ru-RU" w:eastAsia="en-US" w:bidi="ar-SA"/>
      </w:rPr>
    </w:lvl>
    <w:lvl w:ilvl="2" w:tplc="E2AC9C96">
      <w:numFmt w:val="bullet"/>
      <w:lvlText w:val="•"/>
      <w:lvlJc w:val="left"/>
      <w:pPr>
        <w:ind w:left="2905" w:hanging="422"/>
      </w:pPr>
      <w:rPr>
        <w:rFonts w:hint="default"/>
        <w:lang w:val="ru-RU" w:eastAsia="en-US" w:bidi="ar-SA"/>
      </w:rPr>
    </w:lvl>
    <w:lvl w:ilvl="3" w:tplc="AFAAA0A8">
      <w:numFmt w:val="bullet"/>
      <w:lvlText w:val="•"/>
      <w:lvlJc w:val="left"/>
      <w:pPr>
        <w:ind w:left="3897" w:hanging="422"/>
      </w:pPr>
      <w:rPr>
        <w:rFonts w:hint="default"/>
        <w:lang w:val="ru-RU" w:eastAsia="en-US" w:bidi="ar-SA"/>
      </w:rPr>
    </w:lvl>
    <w:lvl w:ilvl="4" w:tplc="E29C0094">
      <w:numFmt w:val="bullet"/>
      <w:lvlText w:val="•"/>
      <w:lvlJc w:val="left"/>
      <w:pPr>
        <w:ind w:left="4890" w:hanging="422"/>
      </w:pPr>
      <w:rPr>
        <w:rFonts w:hint="default"/>
        <w:lang w:val="ru-RU" w:eastAsia="en-US" w:bidi="ar-SA"/>
      </w:rPr>
    </w:lvl>
    <w:lvl w:ilvl="5" w:tplc="84C2AC4C">
      <w:numFmt w:val="bullet"/>
      <w:lvlText w:val="•"/>
      <w:lvlJc w:val="left"/>
      <w:pPr>
        <w:ind w:left="5883" w:hanging="422"/>
      </w:pPr>
      <w:rPr>
        <w:rFonts w:hint="default"/>
        <w:lang w:val="ru-RU" w:eastAsia="en-US" w:bidi="ar-SA"/>
      </w:rPr>
    </w:lvl>
    <w:lvl w:ilvl="6" w:tplc="6EA65DBE">
      <w:numFmt w:val="bullet"/>
      <w:lvlText w:val="•"/>
      <w:lvlJc w:val="left"/>
      <w:pPr>
        <w:ind w:left="6875" w:hanging="422"/>
      </w:pPr>
      <w:rPr>
        <w:rFonts w:hint="default"/>
        <w:lang w:val="ru-RU" w:eastAsia="en-US" w:bidi="ar-SA"/>
      </w:rPr>
    </w:lvl>
    <w:lvl w:ilvl="7" w:tplc="DC0AE700">
      <w:numFmt w:val="bullet"/>
      <w:lvlText w:val="•"/>
      <w:lvlJc w:val="left"/>
      <w:pPr>
        <w:ind w:left="7868" w:hanging="422"/>
      </w:pPr>
      <w:rPr>
        <w:rFonts w:hint="default"/>
        <w:lang w:val="ru-RU" w:eastAsia="en-US" w:bidi="ar-SA"/>
      </w:rPr>
    </w:lvl>
    <w:lvl w:ilvl="8" w:tplc="84DED3FC">
      <w:numFmt w:val="bullet"/>
      <w:lvlText w:val="•"/>
      <w:lvlJc w:val="left"/>
      <w:pPr>
        <w:ind w:left="8860" w:hanging="422"/>
      </w:pPr>
      <w:rPr>
        <w:rFonts w:hint="default"/>
        <w:lang w:val="ru-RU" w:eastAsia="en-US" w:bidi="ar-SA"/>
      </w:rPr>
    </w:lvl>
  </w:abstractNum>
  <w:abstractNum w:abstractNumId="21" w15:restartNumberingAfterBreak="0">
    <w:nsid w:val="539B2C85"/>
    <w:multiLevelType w:val="hybridMultilevel"/>
    <w:tmpl w:val="30DCD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46F4A"/>
    <w:multiLevelType w:val="hybridMultilevel"/>
    <w:tmpl w:val="6DFE4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4171F8"/>
    <w:multiLevelType w:val="hybridMultilevel"/>
    <w:tmpl w:val="EBACB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54945"/>
    <w:multiLevelType w:val="hybridMultilevel"/>
    <w:tmpl w:val="4FDC3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82BCC"/>
    <w:multiLevelType w:val="multilevel"/>
    <w:tmpl w:val="FB127350"/>
    <w:lvl w:ilvl="0">
      <w:start w:val="5"/>
      <w:numFmt w:val="decimal"/>
      <w:lvlText w:val="%1."/>
      <w:lvlJc w:val="left"/>
      <w:pPr>
        <w:ind w:left="96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17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74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56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2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5" w:hanging="420"/>
      </w:pPr>
      <w:rPr>
        <w:rFonts w:hint="default"/>
        <w:lang w:val="ru-RU" w:eastAsia="en-US" w:bidi="ar-SA"/>
      </w:rPr>
    </w:lvl>
  </w:abstractNum>
  <w:abstractNum w:abstractNumId="26" w15:restartNumberingAfterBreak="0">
    <w:nsid w:val="71EA72F3"/>
    <w:multiLevelType w:val="hybridMultilevel"/>
    <w:tmpl w:val="6F42D560"/>
    <w:lvl w:ilvl="0" w:tplc="7262A55E">
      <w:numFmt w:val="bullet"/>
      <w:lvlText w:val=""/>
      <w:lvlJc w:val="left"/>
      <w:pPr>
        <w:ind w:left="518" w:hanging="42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B1EC500A">
      <w:numFmt w:val="bullet"/>
      <w:lvlText w:val=""/>
      <w:lvlJc w:val="left"/>
      <w:pPr>
        <w:ind w:left="920" w:hanging="42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FD229B20">
      <w:numFmt w:val="bullet"/>
      <w:lvlText w:val="•"/>
      <w:lvlJc w:val="left"/>
      <w:pPr>
        <w:ind w:left="1820" w:hanging="422"/>
      </w:pPr>
      <w:rPr>
        <w:rFonts w:hint="default"/>
        <w:lang w:val="ru-RU" w:eastAsia="en-US" w:bidi="ar-SA"/>
      </w:rPr>
    </w:lvl>
    <w:lvl w:ilvl="3" w:tplc="876A544C">
      <w:numFmt w:val="bullet"/>
      <w:lvlText w:val="•"/>
      <w:lvlJc w:val="left"/>
      <w:pPr>
        <w:ind w:left="2721" w:hanging="422"/>
      </w:pPr>
      <w:rPr>
        <w:rFonts w:hint="default"/>
        <w:lang w:val="ru-RU" w:eastAsia="en-US" w:bidi="ar-SA"/>
      </w:rPr>
    </w:lvl>
    <w:lvl w:ilvl="4" w:tplc="47EEEF78">
      <w:numFmt w:val="bullet"/>
      <w:lvlText w:val="•"/>
      <w:lvlJc w:val="left"/>
      <w:pPr>
        <w:ind w:left="3622" w:hanging="422"/>
      </w:pPr>
      <w:rPr>
        <w:rFonts w:hint="default"/>
        <w:lang w:val="ru-RU" w:eastAsia="en-US" w:bidi="ar-SA"/>
      </w:rPr>
    </w:lvl>
    <w:lvl w:ilvl="5" w:tplc="7C1A7074">
      <w:numFmt w:val="bullet"/>
      <w:lvlText w:val="•"/>
      <w:lvlJc w:val="left"/>
      <w:pPr>
        <w:ind w:left="4523" w:hanging="422"/>
      </w:pPr>
      <w:rPr>
        <w:rFonts w:hint="default"/>
        <w:lang w:val="ru-RU" w:eastAsia="en-US" w:bidi="ar-SA"/>
      </w:rPr>
    </w:lvl>
    <w:lvl w:ilvl="6" w:tplc="B09E356E">
      <w:numFmt w:val="bullet"/>
      <w:lvlText w:val="•"/>
      <w:lvlJc w:val="left"/>
      <w:pPr>
        <w:ind w:left="5424" w:hanging="422"/>
      </w:pPr>
      <w:rPr>
        <w:rFonts w:hint="default"/>
        <w:lang w:val="ru-RU" w:eastAsia="en-US" w:bidi="ar-SA"/>
      </w:rPr>
    </w:lvl>
    <w:lvl w:ilvl="7" w:tplc="2BA254A4">
      <w:numFmt w:val="bullet"/>
      <w:lvlText w:val="•"/>
      <w:lvlJc w:val="left"/>
      <w:pPr>
        <w:ind w:left="6325" w:hanging="422"/>
      </w:pPr>
      <w:rPr>
        <w:rFonts w:hint="default"/>
        <w:lang w:val="ru-RU" w:eastAsia="en-US" w:bidi="ar-SA"/>
      </w:rPr>
    </w:lvl>
    <w:lvl w:ilvl="8" w:tplc="898E8B18">
      <w:numFmt w:val="bullet"/>
      <w:lvlText w:val="•"/>
      <w:lvlJc w:val="left"/>
      <w:pPr>
        <w:ind w:left="7226" w:hanging="42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6"/>
  </w:num>
  <w:num w:numId="3">
    <w:abstractNumId w:val="20"/>
  </w:num>
  <w:num w:numId="4">
    <w:abstractNumId w:val="25"/>
  </w:num>
  <w:num w:numId="5">
    <w:abstractNumId w:val="1"/>
  </w:num>
  <w:num w:numId="6">
    <w:abstractNumId w:val="13"/>
  </w:num>
  <w:num w:numId="7">
    <w:abstractNumId w:val="11"/>
  </w:num>
  <w:num w:numId="8">
    <w:abstractNumId w:val="17"/>
  </w:num>
  <w:num w:numId="9">
    <w:abstractNumId w:val="10"/>
  </w:num>
  <w:num w:numId="10">
    <w:abstractNumId w:val="24"/>
  </w:num>
  <w:num w:numId="11">
    <w:abstractNumId w:val="18"/>
  </w:num>
  <w:num w:numId="12">
    <w:abstractNumId w:val="9"/>
  </w:num>
  <w:num w:numId="13">
    <w:abstractNumId w:val="21"/>
  </w:num>
  <w:num w:numId="14">
    <w:abstractNumId w:val="12"/>
  </w:num>
  <w:num w:numId="15">
    <w:abstractNumId w:val="16"/>
  </w:num>
  <w:num w:numId="16">
    <w:abstractNumId w:val="19"/>
  </w:num>
  <w:num w:numId="17">
    <w:abstractNumId w:val="23"/>
  </w:num>
  <w:num w:numId="18">
    <w:abstractNumId w:val="7"/>
  </w:num>
  <w:num w:numId="19">
    <w:abstractNumId w:val="22"/>
  </w:num>
  <w:num w:numId="20">
    <w:abstractNumId w:val="8"/>
  </w:num>
  <w:num w:numId="21">
    <w:abstractNumId w:val="5"/>
  </w:num>
  <w:num w:numId="22">
    <w:abstractNumId w:val="14"/>
  </w:num>
  <w:num w:numId="23">
    <w:abstractNumId w:val="15"/>
  </w:num>
  <w:num w:numId="24">
    <w:abstractNumId w:val="6"/>
  </w:num>
  <w:num w:numId="25">
    <w:abstractNumId w:val="2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513"/>
    <w:rsid w:val="000D42E7"/>
    <w:rsid w:val="000E1800"/>
    <w:rsid w:val="00161367"/>
    <w:rsid w:val="00195071"/>
    <w:rsid w:val="001D2917"/>
    <w:rsid w:val="001D5967"/>
    <w:rsid w:val="001E66D1"/>
    <w:rsid w:val="00221513"/>
    <w:rsid w:val="002D0326"/>
    <w:rsid w:val="002D2962"/>
    <w:rsid w:val="0032713D"/>
    <w:rsid w:val="00472A74"/>
    <w:rsid w:val="004A1E0D"/>
    <w:rsid w:val="005711B9"/>
    <w:rsid w:val="005D26B5"/>
    <w:rsid w:val="005F7A41"/>
    <w:rsid w:val="00695E25"/>
    <w:rsid w:val="006C57B3"/>
    <w:rsid w:val="006D0546"/>
    <w:rsid w:val="006E34E2"/>
    <w:rsid w:val="00764041"/>
    <w:rsid w:val="00782F22"/>
    <w:rsid w:val="00795621"/>
    <w:rsid w:val="007C388C"/>
    <w:rsid w:val="007D3958"/>
    <w:rsid w:val="0086752F"/>
    <w:rsid w:val="00892FEF"/>
    <w:rsid w:val="008A583E"/>
    <w:rsid w:val="00905E42"/>
    <w:rsid w:val="009D77C2"/>
    <w:rsid w:val="00A47DE8"/>
    <w:rsid w:val="00AF552E"/>
    <w:rsid w:val="00AF744A"/>
    <w:rsid w:val="00BA0063"/>
    <w:rsid w:val="00BE2CA8"/>
    <w:rsid w:val="00BE7DF5"/>
    <w:rsid w:val="00C231CB"/>
    <w:rsid w:val="00C87192"/>
    <w:rsid w:val="00C97DEF"/>
    <w:rsid w:val="00CA4F33"/>
    <w:rsid w:val="00CF392C"/>
    <w:rsid w:val="00D41A5E"/>
    <w:rsid w:val="00DC06E2"/>
    <w:rsid w:val="00E26F4C"/>
    <w:rsid w:val="00E3288D"/>
    <w:rsid w:val="00E84A64"/>
    <w:rsid w:val="00E945B5"/>
    <w:rsid w:val="00ED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EE48A9-0621-4423-877F-42E59938B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51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221513"/>
    <w:pPr>
      <w:widowControl w:val="0"/>
      <w:autoSpaceDE w:val="0"/>
      <w:autoSpaceDN w:val="0"/>
      <w:spacing w:after="0" w:line="240" w:lineRule="auto"/>
      <w:ind w:left="282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2151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2215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22151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21513"/>
    <w:pPr>
      <w:widowControl w:val="0"/>
      <w:autoSpaceDE w:val="0"/>
      <w:autoSpaceDN w:val="0"/>
      <w:spacing w:after="0" w:line="240" w:lineRule="auto"/>
      <w:ind w:left="234" w:hanging="422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D26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D26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6">
    <w:name w:val="Normal (Web)"/>
    <w:basedOn w:val="a"/>
    <w:uiPriority w:val="99"/>
    <w:rsid w:val="005D2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5D26B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otnote reference"/>
    <w:semiHidden/>
    <w:rsid w:val="005D26B5"/>
    <w:rPr>
      <w:vertAlign w:val="superscript"/>
    </w:rPr>
  </w:style>
  <w:style w:type="table" w:styleId="a8">
    <w:name w:val="Table Grid"/>
    <w:basedOn w:val="a1"/>
    <w:uiPriority w:val="59"/>
    <w:rsid w:val="005D26B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9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6927F-9A1E-42BB-8384-40FC3FEA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20</Pages>
  <Words>4679</Words>
  <Characters>26671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2023-01-27T11:26:00Z</dcterms:created>
  <dcterms:modified xsi:type="dcterms:W3CDTF">2023-01-30T13:19:00Z</dcterms:modified>
</cp:coreProperties>
</file>